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r w:rsidRPr="00F55962">
        <w:rPr>
          <w:rFonts w:ascii="Times New Roman" w:eastAsia="Times New Roman" w:hAnsi="Times New Roman" w:cs="Times New Roman"/>
          <w:b/>
          <w:caps/>
          <w:sz w:val="28"/>
          <w:szCs w:val="28"/>
          <w:lang w:eastAsia="cs-CZ"/>
        </w:rPr>
        <w:tab/>
      </w: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48"/>
          <w:szCs w:val="48"/>
          <w:lang w:eastAsia="cs-CZ"/>
        </w:rPr>
      </w:pPr>
      <w:r w:rsidRPr="00F55962">
        <w:rPr>
          <w:rFonts w:ascii="Times New Roman" w:eastAsia="Times New Roman" w:hAnsi="Times New Roman" w:cs="Times New Roman"/>
          <w:b/>
          <w:caps/>
          <w:sz w:val="48"/>
          <w:szCs w:val="48"/>
          <w:lang w:eastAsia="cs-CZ"/>
        </w:rPr>
        <w:t xml:space="preserve">Všeobecne záväzné nariadenie </w:t>
      </w:r>
    </w:p>
    <w:p w:rsidR="00F55962" w:rsidRPr="00F55962" w:rsidRDefault="00F55962" w:rsidP="00F55962">
      <w:pPr>
        <w:spacing w:after="0" w:line="240" w:lineRule="auto"/>
        <w:jc w:val="center"/>
        <w:rPr>
          <w:rFonts w:ascii="Times New Roman" w:eastAsia="Times New Roman" w:hAnsi="Times New Roman" w:cs="Times New Roman"/>
          <w:b/>
          <w:caps/>
          <w:sz w:val="48"/>
          <w:szCs w:val="48"/>
          <w:lang w:eastAsia="cs-CZ"/>
        </w:rPr>
      </w:pPr>
      <w:r w:rsidRPr="00F55962">
        <w:rPr>
          <w:rFonts w:ascii="Times New Roman" w:eastAsia="Times New Roman" w:hAnsi="Times New Roman" w:cs="Times New Roman"/>
          <w:b/>
          <w:caps/>
          <w:sz w:val="48"/>
          <w:szCs w:val="48"/>
          <w:lang w:eastAsia="cs-CZ"/>
        </w:rPr>
        <w:t xml:space="preserve"> </w:t>
      </w:r>
      <w:r w:rsidRPr="00F55962">
        <w:rPr>
          <w:rFonts w:ascii="Times New Roman" w:eastAsia="Times New Roman" w:hAnsi="Times New Roman" w:cs="Times New Roman"/>
          <w:b/>
          <w:sz w:val="48"/>
          <w:szCs w:val="48"/>
          <w:lang w:eastAsia="cs-CZ"/>
        </w:rPr>
        <w:t>č</w:t>
      </w:r>
      <w:r w:rsidRPr="00F55962">
        <w:rPr>
          <w:rFonts w:ascii="Times New Roman" w:eastAsia="Times New Roman" w:hAnsi="Times New Roman" w:cs="Times New Roman"/>
          <w:b/>
          <w:caps/>
          <w:sz w:val="48"/>
          <w:szCs w:val="48"/>
          <w:lang w:eastAsia="cs-CZ"/>
        </w:rPr>
        <w:t>. 01/2017</w:t>
      </w: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0" w:name="_Toc428437122"/>
      <w:bookmarkStart w:id="1" w:name="_Toc428531465"/>
      <w:bookmarkStart w:id="2" w:name="_Toc428531742"/>
      <w:bookmarkStart w:id="3" w:name="_Toc428535804"/>
      <w:bookmarkStart w:id="4" w:name="_Toc429406234"/>
      <w:bookmarkStart w:id="5" w:name="_Toc429406548"/>
      <w:bookmarkStart w:id="6" w:name="_Toc430351305"/>
      <w:bookmarkStart w:id="7" w:name="_Toc431306289"/>
      <w:bookmarkStart w:id="8" w:name="_Toc432080164"/>
      <w:bookmarkStart w:id="9" w:name="_Toc433580220"/>
      <w:bookmarkStart w:id="10" w:name="_Toc433974172"/>
      <w:bookmarkStart w:id="11" w:name="_Toc469987358"/>
      <w:r w:rsidRPr="00F55962">
        <w:rPr>
          <w:rFonts w:ascii="Times New Roman" w:eastAsia="Times New Roman" w:hAnsi="Times New Roman" w:cs="Times New Roman"/>
          <w:b/>
          <w:sz w:val="36"/>
          <w:szCs w:val="36"/>
          <w:lang w:eastAsia="sk-SK"/>
        </w:rPr>
        <w:t xml:space="preserve">o nakladaní s komunálnymi odpadmi a s drobnými stavebnými odpadmi na území obce </w:t>
      </w:r>
      <w:bookmarkEnd w:id="0"/>
      <w:bookmarkEnd w:id="1"/>
      <w:bookmarkEnd w:id="2"/>
      <w:bookmarkEnd w:id="3"/>
      <w:bookmarkEnd w:id="4"/>
      <w:bookmarkEnd w:id="5"/>
      <w:bookmarkEnd w:id="6"/>
      <w:bookmarkEnd w:id="7"/>
      <w:bookmarkEnd w:id="8"/>
      <w:bookmarkEnd w:id="9"/>
      <w:bookmarkEnd w:id="10"/>
      <w:r w:rsidRPr="00F55962">
        <w:rPr>
          <w:rFonts w:ascii="Times New Roman" w:eastAsia="Times New Roman" w:hAnsi="Times New Roman" w:cs="Times New Roman"/>
          <w:b/>
          <w:sz w:val="36"/>
          <w:szCs w:val="36"/>
          <w:lang w:eastAsia="sk-SK"/>
        </w:rPr>
        <w:t>Čabiny</w:t>
      </w:r>
      <w:bookmarkEnd w:id="11"/>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r w:rsidRPr="00F55962">
        <w:rPr>
          <w:rFonts w:ascii="Times New Roman" w:eastAsia="Times New Roman" w:hAnsi="Times New Roman" w:cs="Times New Roman"/>
          <w:b/>
          <w:caps/>
          <w:noProof/>
          <w:sz w:val="28"/>
          <w:szCs w:val="28"/>
          <w:lang w:eastAsia="sk-SK"/>
        </w:rPr>
        <w:drawing>
          <wp:inline distT="0" distB="0" distL="0" distR="0" wp14:anchorId="2EB33743" wp14:editId="2C5BD956">
            <wp:extent cx="2847975" cy="2847975"/>
            <wp:effectExtent l="0" t="0" r="9525" b="9525"/>
            <wp:docPr id="1" name="Obrázok 1" descr="C:\Users\zon78128\Desktop\stary pocitac\cabiny d\OBEC\_520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n78128\Desktop\stary pocitac\cabiny d\OBEC\_5201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bookmarkStart w:id="12" w:name="_GoBack"/>
      <w:bookmarkEnd w:id="12"/>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val="x-none" w:eastAsia="cs-CZ"/>
        </w:rPr>
        <w:t xml:space="preserve">VZN č. </w:t>
      </w:r>
      <w:r w:rsidRPr="00F55962">
        <w:rPr>
          <w:rFonts w:ascii="Times New Roman" w:eastAsia="Times New Roman" w:hAnsi="Times New Roman" w:cs="Times New Roman"/>
          <w:sz w:val="24"/>
          <w:szCs w:val="20"/>
          <w:lang w:eastAsia="cs-CZ"/>
        </w:rPr>
        <w:t>01/2017</w:t>
      </w:r>
      <w:r w:rsidRPr="00F55962">
        <w:rPr>
          <w:rFonts w:ascii="Times New Roman" w:eastAsia="Times New Roman" w:hAnsi="Times New Roman" w:cs="Times New Roman"/>
          <w:sz w:val="24"/>
          <w:szCs w:val="20"/>
          <w:lang w:val="x-none" w:eastAsia="cs-CZ"/>
        </w:rPr>
        <w:t xml:space="preserve"> vyvesené na úradnej tabuli v obci </w:t>
      </w:r>
      <w:r w:rsidRPr="00F55962">
        <w:rPr>
          <w:rFonts w:ascii="Times New Roman" w:eastAsia="Times New Roman" w:hAnsi="Times New Roman" w:cs="Times New Roman"/>
          <w:sz w:val="24"/>
          <w:szCs w:val="20"/>
          <w:lang w:eastAsia="cs-CZ"/>
        </w:rPr>
        <w:t xml:space="preserve">Čabiny </w:t>
      </w:r>
      <w:r w:rsidRPr="00F55962">
        <w:rPr>
          <w:rFonts w:ascii="Times New Roman" w:eastAsia="Times New Roman" w:hAnsi="Times New Roman" w:cs="Times New Roman"/>
          <w:sz w:val="24"/>
          <w:szCs w:val="20"/>
          <w:lang w:val="x-none" w:eastAsia="cs-CZ"/>
        </w:rPr>
        <w:t>dňa:</w:t>
      </w:r>
      <w:r w:rsidRPr="00F55962">
        <w:rPr>
          <w:rFonts w:ascii="Times New Roman" w:eastAsia="Times New Roman" w:hAnsi="Times New Roman" w:cs="Times New Roman"/>
          <w:sz w:val="24"/>
          <w:szCs w:val="20"/>
          <w:lang w:eastAsia="cs-CZ"/>
        </w:rPr>
        <w:t xml:space="preserve"> 01.12.2016</w:t>
      </w:r>
    </w:p>
    <w:p w:rsidR="00F55962" w:rsidRPr="00F55962" w:rsidRDefault="00F55962" w:rsidP="00F55962">
      <w:pPr>
        <w:spacing w:after="0" w:line="240" w:lineRule="auto"/>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0"/>
          <w:lang w:val="x-none" w:eastAsia="cs-CZ"/>
        </w:rPr>
        <w:t xml:space="preserve">VZN č. </w:t>
      </w:r>
      <w:r w:rsidRPr="00F55962">
        <w:rPr>
          <w:rFonts w:ascii="Times New Roman" w:eastAsia="Times New Roman" w:hAnsi="Times New Roman" w:cs="Times New Roman"/>
          <w:sz w:val="24"/>
          <w:szCs w:val="20"/>
          <w:lang w:eastAsia="cs-CZ"/>
        </w:rPr>
        <w:t>01/2017</w:t>
      </w:r>
      <w:r w:rsidRPr="00F55962">
        <w:rPr>
          <w:rFonts w:ascii="Times New Roman" w:eastAsia="Times New Roman" w:hAnsi="Times New Roman" w:cs="Times New Roman"/>
          <w:sz w:val="24"/>
          <w:szCs w:val="20"/>
          <w:lang w:val="x-none" w:eastAsia="cs-CZ"/>
        </w:rPr>
        <w:t xml:space="preserve"> schválené dňa:</w:t>
      </w:r>
      <w:r w:rsidRPr="00F55962">
        <w:rPr>
          <w:rFonts w:ascii="Times New Roman" w:eastAsia="Times New Roman" w:hAnsi="Times New Roman" w:cs="Times New Roman"/>
          <w:sz w:val="24"/>
          <w:szCs w:val="20"/>
          <w:lang w:eastAsia="cs-CZ"/>
        </w:rPr>
        <w:t xml:space="preserve"> 22.12.2016</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4"/>
          <w:lang w:val="x-none" w:eastAsia="cs-CZ"/>
        </w:rPr>
        <w:tab/>
      </w:r>
      <w:r w:rsidRPr="00F55962">
        <w:rPr>
          <w:rFonts w:ascii="Times New Roman" w:eastAsia="Times New Roman" w:hAnsi="Times New Roman" w:cs="Times New Roman"/>
          <w:sz w:val="24"/>
          <w:szCs w:val="24"/>
          <w:lang w:val="x-none" w:eastAsia="cs-CZ"/>
        </w:rPr>
        <w:tab/>
      </w:r>
      <w:r w:rsidRPr="00F55962">
        <w:rPr>
          <w:rFonts w:ascii="Times New Roman" w:eastAsia="Times New Roman" w:hAnsi="Times New Roman" w:cs="Times New Roman"/>
          <w:sz w:val="24"/>
          <w:szCs w:val="24"/>
          <w:lang w:val="x-none" w:eastAsia="cs-CZ"/>
        </w:rPr>
        <w:tab/>
      </w:r>
      <w:r w:rsidRPr="00F55962">
        <w:rPr>
          <w:rFonts w:ascii="Times New Roman" w:eastAsia="Times New Roman" w:hAnsi="Times New Roman" w:cs="Times New Roman"/>
          <w:sz w:val="24"/>
          <w:szCs w:val="24"/>
          <w:lang w:val="x-none" w:eastAsia="cs-CZ"/>
        </w:rPr>
        <w:tab/>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0"/>
          <w:lang w:val="x-none" w:eastAsia="cs-CZ"/>
        </w:rPr>
        <w:lastRenderedPageBreak/>
        <w:t xml:space="preserve">VZN č. </w:t>
      </w:r>
      <w:r w:rsidRPr="00F55962">
        <w:rPr>
          <w:rFonts w:ascii="Times New Roman" w:eastAsia="Times New Roman" w:hAnsi="Times New Roman" w:cs="Times New Roman"/>
          <w:sz w:val="24"/>
          <w:szCs w:val="20"/>
          <w:lang w:eastAsia="cs-CZ"/>
        </w:rPr>
        <w:t>01/2017</w:t>
      </w:r>
      <w:r w:rsidRPr="00F55962">
        <w:rPr>
          <w:rFonts w:ascii="Times New Roman" w:eastAsia="Times New Roman" w:hAnsi="Times New Roman" w:cs="Times New Roman"/>
          <w:sz w:val="24"/>
          <w:szCs w:val="20"/>
          <w:lang w:val="x-none" w:eastAsia="cs-CZ"/>
        </w:rPr>
        <w:t xml:space="preserve"> </w:t>
      </w:r>
      <w:r w:rsidRPr="00F55962">
        <w:rPr>
          <w:rFonts w:ascii="Times New Roman" w:eastAsia="Times New Roman" w:hAnsi="Times New Roman" w:cs="Times New Roman"/>
          <w:sz w:val="24"/>
          <w:szCs w:val="24"/>
          <w:lang w:val="x-none" w:eastAsia="cs-CZ"/>
        </w:rPr>
        <w:t>nadobúda účinnosť dňa:</w:t>
      </w:r>
      <w:r w:rsidRPr="00F55962">
        <w:rPr>
          <w:rFonts w:ascii="Times New Roman" w:eastAsia="Times New Roman" w:hAnsi="Times New Roman" w:cs="Times New Roman"/>
          <w:sz w:val="24"/>
          <w:szCs w:val="24"/>
          <w:lang w:eastAsia="cs-CZ"/>
        </w:rPr>
        <w:t xml:space="preserve"> 01.01.2017</w:t>
      </w:r>
    </w:p>
    <w:p w:rsidR="00F55962" w:rsidRPr="00F55962" w:rsidRDefault="00F55962" w:rsidP="00F55962">
      <w:pPr>
        <w:tabs>
          <w:tab w:val="right" w:leader="dot" w:pos="8919"/>
        </w:tabs>
        <w:spacing w:after="0" w:line="240" w:lineRule="auto"/>
        <w:rPr>
          <w:rFonts w:eastAsiaTheme="minorEastAsia"/>
          <w:noProof/>
          <w:lang w:eastAsia="sk-SK"/>
        </w:rPr>
      </w:pPr>
      <w:r w:rsidRPr="00F55962">
        <w:rPr>
          <w:rFonts w:ascii="Times New Roman" w:eastAsia="Times New Roman" w:hAnsi="Times New Roman" w:cs="Calibri"/>
          <w:noProof/>
          <w:sz w:val="24"/>
          <w:szCs w:val="24"/>
          <w:lang w:eastAsia="cs-CZ"/>
        </w:rPr>
        <w:fldChar w:fldCharType="begin"/>
      </w:r>
      <w:r w:rsidRPr="00F55962">
        <w:rPr>
          <w:rFonts w:ascii="Times New Roman" w:eastAsia="Times New Roman" w:hAnsi="Times New Roman" w:cs="Calibri"/>
          <w:noProof/>
          <w:sz w:val="24"/>
          <w:szCs w:val="24"/>
          <w:lang w:eastAsia="cs-CZ"/>
        </w:rPr>
        <w:instrText xml:space="preserve"> TOC \o "1-3" \h \z \u </w:instrText>
      </w:r>
      <w:r w:rsidRPr="00F55962">
        <w:rPr>
          <w:rFonts w:ascii="Times New Roman" w:eastAsia="Times New Roman" w:hAnsi="Times New Roman" w:cs="Calibri"/>
          <w:noProof/>
          <w:sz w:val="24"/>
          <w:szCs w:val="24"/>
          <w:lang w:eastAsia="cs-CZ"/>
        </w:rPr>
        <w:fldChar w:fldCharType="separate"/>
      </w:r>
      <w:hyperlink w:anchor="_Toc469987358" w:history="1">
        <w:r w:rsidRPr="00F55962">
          <w:rPr>
            <w:rFonts w:ascii="Times New Roman" w:eastAsia="Times New Roman" w:hAnsi="Times New Roman" w:cs="Calibri"/>
            <w:noProof/>
            <w:color w:val="0000FF"/>
            <w:sz w:val="24"/>
            <w:szCs w:val="24"/>
            <w:u w:val="single"/>
            <w:lang w:eastAsia="cs-CZ"/>
          </w:rPr>
          <w:t>o nakladaní s komunálnymi odpadmi a s drobnými stavebnými odpadmi na území obce Čabiny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_Toc469987358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59" w:history="1">
        <w:r w:rsidRPr="00F55962">
          <w:rPr>
            <w:rFonts w:ascii="Times New Roman" w:eastAsia="Times New Roman" w:hAnsi="Times New Roman" w:cs="Times New Roman"/>
            <w:b/>
            <w:bCs/>
            <w:caps/>
            <w:noProof/>
            <w:color w:val="0000FF"/>
            <w:szCs w:val="24"/>
            <w:u w:val="single"/>
            <w:lang w:eastAsia="cs-CZ"/>
          </w:rPr>
          <w:t>I.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_Toc469987359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3</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0" w:history="1">
        <w:r w:rsidRPr="00F55962">
          <w:rPr>
            <w:rFonts w:ascii="Times New Roman" w:eastAsia="Times New Roman" w:hAnsi="Times New Roman" w:cs="Calibri"/>
            <w:noProof/>
            <w:color w:val="0000FF"/>
            <w:sz w:val="24"/>
            <w:szCs w:val="24"/>
            <w:u w:val="single"/>
            <w:lang w:eastAsia="cs-CZ"/>
          </w:rPr>
          <w:t>§ 1 Pôsobnosť nariadenia</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_Toc469987360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3</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1" w:history="1">
        <w:r w:rsidRPr="00F55962">
          <w:rPr>
            <w:rFonts w:ascii="Times New Roman" w:eastAsia="Times New Roman" w:hAnsi="Times New Roman" w:cs="Calibri"/>
            <w:noProof/>
            <w:color w:val="0000FF"/>
            <w:sz w:val="24"/>
            <w:szCs w:val="24"/>
            <w:u w:val="single"/>
            <w:lang w:eastAsia="cs-CZ"/>
          </w:rPr>
          <w:t>§ 2 Základné pojmy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_Toc469987361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3</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62" w:history="1">
        <w:r w:rsidRPr="00F55962">
          <w:rPr>
            <w:rFonts w:ascii="Times New Roman" w:eastAsia="Times New Roman" w:hAnsi="Times New Roman" w:cs="Times New Roman"/>
            <w:b/>
            <w:bCs/>
            <w:caps/>
            <w:noProof/>
            <w:color w:val="0000FF"/>
            <w:szCs w:val="24"/>
            <w:u w:val="single"/>
            <w:lang w:eastAsia="cs-CZ"/>
          </w:rPr>
          <w:t>II.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_Toc469987362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6</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3" w:history="1">
        <w:r w:rsidRPr="00F55962">
          <w:rPr>
            <w:rFonts w:ascii="Times New Roman" w:eastAsia="Times New Roman" w:hAnsi="Times New Roman" w:cs="Calibri"/>
            <w:noProof/>
            <w:color w:val="0000FF"/>
            <w:sz w:val="24"/>
            <w:szCs w:val="24"/>
            <w:u w:val="single"/>
            <w:lang w:eastAsia="cs-CZ"/>
          </w:rPr>
          <w:t>§ 3 Spoločné ustanovenia</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_Toc469987363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6</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64" w:history="1">
        <w:r w:rsidRPr="00F55962">
          <w:rPr>
            <w:rFonts w:ascii="Times New Roman" w:eastAsia="Times New Roman" w:hAnsi="Times New Roman" w:cs="Times New Roman"/>
            <w:b/>
            <w:bCs/>
            <w:caps/>
            <w:noProof/>
            <w:color w:val="0000FF"/>
            <w:szCs w:val="24"/>
            <w:u w:val="single"/>
            <w:lang w:eastAsia="cs-CZ"/>
          </w:rPr>
          <w:t>§ 4 Hierarchia odpadového hospodárstva obce</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_Toc469987364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7</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65" w:history="1">
        <w:r w:rsidRPr="00F55962">
          <w:rPr>
            <w:rFonts w:ascii="Times New Roman" w:eastAsia="Times New Roman" w:hAnsi="Times New Roman" w:cs="Times New Roman"/>
            <w:b/>
            <w:bCs/>
            <w:caps/>
            <w:noProof/>
            <w:color w:val="0000FF"/>
            <w:szCs w:val="24"/>
            <w:u w:val="single"/>
            <w:lang w:eastAsia="cs-CZ"/>
          </w:rPr>
          <w:t>III.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_Toc469987365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7</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6" w:history="1">
        <w:r w:rsidRPr="00F55962">
          <w:rPr>
            <w:rFonts w:ascii="Times New Roman" w:eastAsia="Times New Roman" w:hAnsi="Times New Roman" w:cs="Calibri"/>
            <w:noProof/>
            <w:color w:val="0000FF"/>
            <w:sz w:val="24"/>
            <w:szCs w:val="24"/>
            <w:u w:val="single"/>
            <w:lang w:eastAsia="cs-CZ"/>
          </w:rPr>
          <w:t>§ 5 Komunálny odpad a jeho zložky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_Toc469987366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7</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7" w:history="1">
        <w:r w:rsidRPr="00F55962">
          <w:rPr>
            <w:rFonts w:ascii="Times New Roman" w:eastAsia="Times New Roman" w:hAnsi="Times New Roman" w:cs="Calibri"/>
            <w:noProof/>
            <w:color w:val="0000FF"/>
            <w:sz w:val="24"/>
            <w:szCs w:val="24"/>
            <w:u w:val="single"/>
            <w:lang w:eastAsia="cs-CZ"/>
          </w:rPr>
          <w:t>§ 6a Systém zberu a prepravy zmesových komunálnych odpadov</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_Toc469987367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9</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8" w:history="1">
        <w:r w:rsidRPr="00F55962">
          <w:rPr>
            <w:rFonts w:ascii="Times New Roman" w:eastAsia="Times New Roman" w:hAnsi="Times New Roman" w:cs="Calibri"/>
            <w:noProof/>
            <w:color w:val="0000FF"/>
            <w:sz w:val="24"/>
            <w:szCs w:val="24"/>
            <w:u w:val="single"/>
            <w:lang w:eastAsia="cs-CZ"/>
          </w:rPr>
          <w:t>§ 6b Systém triedeného zberu a prepravy komunálnych odpadov</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_Toc469987368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9</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69" w:history="1">
        <w:r w:rsidRPr="00F55962">
          <w:rPr>
            <w:rFonts w:ascii="Times New Roman" w:eastAsia="Times New Roman" w:hAnsi="Times New Roman" w:cs="Calibri"/>
            <w:noProof/>
            <w:color w:val="0000FF"/>
            <w:sz w:val="24"/>
            <w:szCs w:val="24"/>
            <w:u w:val="single"/>
            <w:lang w:eastAsia="cs-CZ"/>
          </w:rPr>
          <w:t>§ 7 Umiestnenie nádob na zmesový komunálny odpad a nádob na triedený zber</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_Toc469987369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10</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0" w:history="1">
        <w:r w:rsidRPr="00F55962">
          <w:rPr>
            <w:rFonts w:ascii="Times New Roman" w:eastAsia="Times New Roman" w:hAnsi="Times New Roman" w:cs="Calibri"/>
            <w:noProof/>
            <w:color w:val="0000FF"/>
            <w:sz w:val="24"/>
            <w:szCs w:val="24"/>
            <w:u w:val="single"/>
            <w:lang w:eastAsia="cs-CZ"/>
          </w:rPr>
          <w:t>§ 8 Spôsob a podmienky triedeného zberu komunálnych odpadov - elektroodpadov z domácností</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_Toc469987370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11</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1" w:history="1">
        <w:r w:rsidRPr="00F55962">
          <w:rPr>
            <w:rFonts w:ascii="Times New Roman" w:eastAsia="Times New Roman" w:hAnsi="Times New Roman" w:cs="Calibri"/>
            <w:noProof/>
            <w:color w:val="0000FF"/>
            <w:sz w:val="24"/>
            <w:szCs w:val="24"/>
            <w:u w:val="single"/>
            <w:lang w:eastAsia="cs-CZ"/>
          </w:rPr>
          <w:t>§ 9 Spôsob a podmienky triedeného zberu komunálnych odpadov -   papiera, skla, plastov, kovov (odpady z obalov a neobalových výrobkov)</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_Toc469987371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11</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2" w:history="1">
        <w:r w:rsidRPr="00F55962">
          <w:rPr>
            <w:rFonts w:ascii="Times New Roman" w:eastAsia="Times New Roman" w:hAnsi="Times New Roman" w:cs="Calibri"/>
            <w:noProof/>
            <w:color w:val="0000FF"/>
            <w:sz w:val="24"/>
            <w:szCs w:val="24"/>
            <w:u w:val="single"/>
            <w:lang w:eastAsia="cs-CZ"/>
          </w:rPr>
          <w:t>§ 10 Spôsob a podmienky triedeného zberu komunálnych odpadov – použitých  batérií a akumulátorov</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_Toc469987372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13</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3" w:history="1">
        <w:r w:rsidRPr="00F55962">
          <w:rPr>
            <w:rFonts w:ascii="Times New Roman" w:eastAsia="Times New Roman" w:hAnsi="Times New Roman" w:cs="Calibri"/>
            <w:noProof/>
            <w:color w:val="0000FF"/>
            <w:sz w:val="24"/>
            <w:szCs w:val="24"/>
            <w:u w:val="single"/>
            <w:lang w:eastAsia="cs-CZ"/>
          </w:rPr>
          <w:t>§ 11 Spôsob a podmienky triedeného zberu komunálnych odpadov –  veterinárnych liekov a humánnych liekov nespotrebovaných fyzickými osobami a zdravotníckych pomôcok</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_Toc469987373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13</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4" w:history="1">
        <w:r w:rsidRPr="00F55962">
          <w:rPr>
            <w:rFonts w:ascii="Times New Roman" w:eastAsia="Times New Roman" w:hAnsi="Times New Roman" w:cs="Calibri"/>
            <w:noProof/>
            <w:color w:val="0000FF"/>
            <w:sz w:val="24"/>
            <w:szCs w:val="24"/>
            <w:u w:val="single"/>
            <w:lang w:eastAsia="cs-CZ"/>
          </w:rPr>
          <w:t>§ 12 Nakladanie s biologicky rozložiteľným komunálnym odpadom</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_Toc469987374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13</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5" w:history="1">
        <w:r w:rsidRPr="00F55962">
          <w:rPr>
            <w:rFonts w:ascii="Times New Roman" w:eastAsia="Times New Roman" w:hAnsi="Times New Roman" w:cs="Calibri"/>
            <w:noProof/>
            <w:color w:val="0000FF"/>
            <w:sz w:val="24"/>
            <w:szCs w:val="24"/>
            <w:u w:val="single"/>
            <w:lang w:eastAsia="cs-CZ"/>
          </w:rPr>
          <w:t>§ 13 Nakladanie s biologicky rozložiteľným kuchynským a reštauračným odpadom od prevádzkovateľa kuchyne</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_Toc469987375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14</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6" w:history="1">
        <w:r w:rsidRPr="00F55962">
          <w:rPr>
            <w:rFonts w:ascii="Times New Roman" w:eastAsia="Times New Roman" w:hAnsi="Times New Roman" w:cs="Calibri"/>
            <w:noProof/>
            <w:color w:val="0000FF"/>
            <w:sz w:val="24"/>
            <w:szCs w:val="24"/>
            <w:u w:val="single"/>
            <w:lang w:eastAsia="cs-CZ"/>
          </w:rPr>
          <w:t>§ 14 Spôsob zberu objemného odpadu</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_Toc469987376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15</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7" w:history="1">
        <w:r w:rsidRPr="00F55962">
          <w:rPr>
            <w:rFonts w:ascii="Times New Roman" w:eastAsia="Times New Roman" w:hAnsi="Times New Roman" w:cs="Calibri"/>
            <w:noProof/>
            <w:color w:val="0000FF"/>
            <w:sz w:val="24"/>
            <w:szCs w:val="24"/>
            <w:u w:val="single"/>
            <w:lang w:eastAsia="cs-CZ"/>
          </w:rPr>
          <w:t>§ 15 Spôsob zberu odpadu s obsahom škodlivín (odpadové motorové a mazacie oleje, farbivá, chemikálie a iné nebezpečné odpady)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_Toc469987377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15</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8" w:history="1">
        <w:r w:rsidRPr="00F55962">
          <w:rPr>
            <w:rFonts w:ascii="Times New Roman" w:eastAsia="Times New Roman" w:hAnsi="Times New Roman" w:cs="Calibri"/>
            <w:noProof/>
            <w:color w:val="0000FF"/>
            <w:sz w:val="24"/>
            <w:szCs w:val="24"/>
            <w:u w:val="single"/>
            <w:lang w:eastAsia="cs-CZ"/>
          </w:rPr>
          <w:t>§ 16 Spôsob zberu drobného stavebného odpadu</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_Toc469987378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16</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79" w:history="1">
        <w:r w:rsidRPr="00F55962">
          <w:rPr>
            <w:rFonts w:ascii="Times New Roman" w:eastAsia="Times New Roman" w:hAnsi="Times New Roman" w:cs="Calibri"/>
            <w:noProof/>
            <w:color w:val="0000FF"/>
            <w:sz w:val="24"/>
            <w:szCs w:val="24"/>
            <w:u w:val="single"/>
            <w:lang w:eastAsia="cs-CZ"/>
          </w:rPr>
          <w:t>§ 17 Spôsob zberu textilu</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_Toc469987379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16</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0" w:history="1">
        <w:r w:rsidRPr="00F55962">
          <w:rPr>
            <w:rFonts w:ascii="Times New Roman" w:eastAsia="Times New Roman" w:hAnsi="Times New Roman" w:cs="Calibri"/>
            <w:noProof/>
            <w:color w:val="0000FF"/>
            <w:sz w:val="24"/>
            <w:szCs w:val="24"/>
            <w:u w:val="single"/>
            <w:lang w:eastAsia="cs-CZ"/>
          </w:rPr>
          <w:t>§ 18 Spôsob zberu kalu zo septikov a žúmp</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_Toc469987380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17</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81" w:history="1">
        <w:r w:rsidRPr="00F55962">
          <w:rPr>
            <w:rFonts w:ascii="Times New Roman" w:eastAsia="Times New Roman" w:hAnsi="Times New Roman" w:cs="Times New Roman"/>
            <w:b/>
            <w:bCs/>
            <w:caps/>
            <w:noProof/>
            <w:color w:val="0000FF"/>
            <w:szCs w:val="24"/>
            <w:u w:val="single"/>
            <w:lang w:eastAsia="cs-CZ"/>
          </w:rPr>
          <w:t>IV.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_Toc469987381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17</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2" w:history="1">
        <w:r w:rsidRPr="00F55962">
          <w:rPr>
            <w:rFonts w:ascii="Times New Roman" w:eastAsia="Times New Roman" w:hAnsi="Times New Roman" w:cs="Calibri"/>
            <w:noProof/>
            <w:color w:val="0000FF"/>
            <w:sz w:val="24"/>
            <w:szCs w:val="24"/>
            <w:u w:val="single"/>
            <w:lang w:eastAsia="cs-CZ"/>
          </w:rPr>
          <w:t>§ 20 Výkon štátnej správy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_Toc469987382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17</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83" w:history="1">
        <w:r w:rsidRPr="00F55962">
          <w:rPr>
            <w:rFonts w:ascii="Times New Roman" w:eastAsia="Times New Roman" w:hAnsi="Times New Roman" w:cs="Times New Roman"/>
            <w:b/>
            <w:bCs/>
            <w:caps/>
            <w:noProof/>
            <w:color w:val="0000FF"/>
            <w:szCs w:val="24"/>
            <w:u w:val="single"/>
            <w:lang w:eastAsia="cs-CZ"/>
          </w:rPr>
          <w:t>V.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_Toc469987383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17</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4" w:history="1">
        <w:r w:rsidRPr="00F55962">
          <w:rPr>
            <w:rFonts w:ascii="Times New Roman" w:eastAsia="Times New Roman" w:hAnsi="Times New Roman" w:cs="Calibri"/>
            <w:noProof/>
            <w:color w:val="0000FF"/>
            <w:sz w:val="24"/>
            <w:szCs w:val="24"/>
            <w:u w:val="single"/>
            <w:lang w:eastAsia="cs-CZ"/>
          </w:rPr>
          <w:t>§ 21 Spôsob nahlasovania nezákonne umiestneného odpadu</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_Toc469987384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17</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5" w:history="1">
        <w:r w:rsidRPr="00F55962">
          <w:rPr>
            <w:rFonts w:ascii="Times New Roman" w:eastAsia="Times New Roman" w:hAnsi="Times New Roman" w:cs="Calibri"/>
            <w:noProof/>
            <w:color w:val="0000FF"/>
            <w:sz w:val="24"/>
            <w:szCs w:val="24"/>
            <w:u w:val="single"/>
            <w:lang w:eastAsia="cs-CZ"/>
          </w:rPr>
          <w:t>§ 22 Priestupky</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_Toc469987385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17</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86" w:history="1">
        <w:r w:rsidRPr="00F55962">
          <w:rPr>
            <w:rFonts w:ascii="Times New Roman" w:eastAsia="Times New Roman" w:hAnsi="Times New Roman" w:cs="Times New Roman"/>
            <w:b/>
            <w:bCs/>
            <w:caps/>
            <w:noProof/>
            <w:color w:val="0000FF"/>
            <w:szCs w:val="24"/>
            <w:u w:val="single"/>
            <w:lang w:eastAsia="cs-CZ"/>
          </w:rPr>
          <w:t>VI.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_Toc469987386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18</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7" w:history="1">
        <w:r w:rsidRPr="00F55962">
          <w:rPr>
            <w:rFonts w:ascii="Times New Roman" w:eastAsia="Times New Roman" w:hAnsi="Times New Roman" w:cs="Calibri"/>
            <w:noProof/>
            <w:color w:val="0000FF"/>
            <w:sz w:val="24"/>
            <w:szCs w:val="24"/>
            <w:u w:val="single"/>
            <w:lang w:eastAsia="cs-CZ"/>
          </w:rPr>
          <w:t>§ 23 Kontrola</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_Toc469987387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18</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tabs>
          <w:tab w:val="right" w:leader="dot" w:pos="8919"/>
        </w:tabs>
        <w:spacing w:before="360" w:after="0" w:line="240" w:lineRule="auto"/>
        <w:rPr>
          <w:rFonts w:eastAsiaTheme="minorEastAsia"/>
          <w:noProof/>
          <w:lang w:eastAsia="sk-SK"/>
        </w:rPr>
      </w:pPr>
      <w:hyperlink w:anchor="_Toc469987388" w:history="1">
        <w:r w:rsidRPr="00F55962">
          <w:rPr>
            <w:rFonts w:ascii="Times New Roman" w:eastAsia="Times New Roman" w:hAnsi="Times New Roman" w:cs="Times New Roman"/>
            <w:b/>
            <w:bCs/>
            <w:caps/>
            <w:noProof/>
            <w:color w:val="0000FF"/>
            <w:szCs w:val="24"/>
            <w:u w:val="single"/>
            <w:lang w:eastAsia="cs-CZ"/>
          </w:rPr>
          <w:t>VII. ČASŤ</w:t>
        </w:r>
        <w:r w:rsidRPr="00F55962">
          <w:rPr>
            <w:rFonts w:ascii="Times New Roman" w:eastAsia="Times New Roman" w:hAnsi="Times New Roman" w:cs="Times New Roman"/>
            <w:b/>
            <w:bCs/>
            <w:caps/>
            <w:noProof/>
            <w:webHidden/>
            <w:szCs w:val="24"/>
            <w:lang w:eastAsia="cs-CZ"/>
          </w:rPr>
          <w:tab/>
        </w:r>
        <w:r w:rsidRPr="00F55962">
          <w:rPr>
            <w:rFonts w:ascii="Times New Roman" w:eastAsia="Times New Roman" w:hAnsi="Times New Roman" w:cs="Times New Roman"/>
            <w:b/>
            <w:bCs/>
            <w:caps/>
            <w:noProof/>
            <w:webHidden/>
            <w:szCs w:val="24"/>
            <w:lang w:eastAsia="cs-CZ"/>
          </w:rPr>
          <w:fldChar w:fldCharType="begin"/>
        </w:r>
        <w:r w:rsidRPr="00F55962">
          <w:rPr>
            <w:rFonts w:ascii="Times New Roman" w:eastAsia="Times New Roman" w:hAnsi="Times New Roman" w:cs="Times New Roman"/>
            <w:b/>
            <w:bCs/>
            <w:caps/>
            <w:noProof/>
            <w:webHidden/>
            <w:szCs w:val="24"/>
            <w:lang w:eastAsia="cs-CZ"/>
          </w:rPr>
          <w:instrText xml:space="preserve"> PAGEREF _Toc469987388 \h </w:instrText>
        </w:r>
        <w:r w:rsidRPr="00F55962">
          <w:rPr>
            <w:rFonts w:ascii="Times New Roman" w:eastAsia="Times New Roman" w:hAnsi="Times New Roman" w:cs="Times New Roman"/>
            <w:b/>
            <w:bCs/>
            <w:caps/>
            <w:noProof/>
            <w:webHidden/>
            <w:szCs w:val="24"/>
            <w:lang w:eastAsia="cs-CZ"/>
          </w:rPr>
        </w:r>
        <w:r w:rsidRPr="00F55962">
          <w:rPr>
            <w:rFonts w:ascii="Times New Roman" w:eastAsia="Times New Roman" w:hAnsi="Times New Roman" w:cs="Times New Roman"/>
            <w:b/>
            <w:bCs/>
            <w:caps/>
            <w:noProof/>
            <w:webHidden/>
            <w:szCs w:val="24"/>
            <w:lang w:eastAsia="cs-CZ"/>
          </w:rPr>
          <w:fldChar w:fldCharType="separate"/>
        </w:r>
        <w:r w:rsidRPr="00F55962">
          <w:rPr>
            <w:rFonts w:ascii="Times New Roman" w:eastAsia="Times New Roman" w:hAnsi="Times New Roman" w:cs="Times New Roman"/>
            <w:b/>
            <w:bCs/>
            <w:caps/>
            <w:noProof/>
            <w:webHidden/>
            <w:szCs w:val="24"/>
            <w:lang w:eastAsia="cs-CZ"/>
          </w:rPr>
          <w:t>18</w:t>
        </w:r>
        <w:r w:rsidRPr="00F55962">
          <w:rPr>
            <w:rFonts w:ascii="Times New Roman" w:eastAsia="Times New Roman" w:hAnsi="Times New Roman" w:cs="Times New Roman"/>
            <w:b/>
            <w:bCs/>
            <w:caps/>
            <w:noProof/>
            <w:webHidden/>
            <w:szCs w:val="24"/>
            <w:lang w:eastAsia="cs-CZ"/>
          </w:rPr>
          <w:fldChar w:fldCharType="end"/>
        </w:r>
      </w:hyperlink>
    </w:p>
    <w:p w:rsidR="00F55962" w:rsidRPr="00F55962" w:rsidRDefault="00F55962" w:rsidP="00F55962">
      <w:pPr>
        <w:tabs>
          <w:tab w:val="right" w:leader="dot" w:pos="8919"/>
        </w:tabs>
        <w:spacing w:after="0" w:line="240" w:lineRule="auto"/>
        <w:rPr>
          <w:rFonts w:eastAsiaTheme="minorEastAsia"/>
          <w:noProof/>
          <w:lang w:eastAsia="sk-SK"/>
        </w:rPr>
      </w:pPr>
      <w:hyperlink w:anchor="_Toc469987389" w:history="1">
        <w:r w:rsidRPr="00F55962">
          <w:rPr>
            <w:rFonts w:ascii="Times New Roman" w:eastAsia="Times New Roman" w:hAnsi="Times New Roman" w:cs="Calibri"/>
            <w:noProof/>
            <w:color w:val="0000FF"/>
            <w:sz w:val="24"/>
            <w:szCs w:val="24"/>
            <w:u w:val="single"/>
            <w:lang w:eastAsia="cs-CZ"/>
          </w:rPr>
          <w:t>§ 24 Záverečné ustanovenia</w:t>
        </w:r>
        <w:r w:rsidRPr="00F55962">
          <w:rPr>
            <w:rFonts w:ascii="Times New Roman" w:eastAsia="Times New Roman" w:hAnsi="Times New Roman" w:cs="Calibri"/>
            <w:noProof/>
            <w:webHidden/>
            <w:sz w:val="24"/>
            <w:szCs w:val="24"/>
            <w:lang w:eastAsia="cs-CZ"/>
          </w:rPr>
          <w:tab/>
        </w:r>
        <w:r w:rsidRPr="00F55962">
          <w:rPr>
            <w:rFonts w:ascii="Times New Roman" w:eastAsia="Times New Roman" w:hAnsi="Times New Roman" w:cs="Calibri"/>
            <w:noProof/>
            <w:webHidden/>
            <w:sz w:val="24"/>
            <w:szCs w:val="24"/>
            <w:lang w:eastAsia="cs-CZ"/>
          </w:rPr>
          <w:fldChar w:fldCharType="begin"/>
        </w:r>
        <w:r w:rsidRPr="00F55962">
          <w:rPr>
            <w:rFonts w:ascii="Times New Roman" w:eastAsia="Times New Roman" w:hAnsi="Times New Roman" w:cs="Calibri"/>
            <w:noProof/>
            <w:webHidden/>
            <w:sz w:val="24"/>
            <w:szCs w:val="24"/>
            <w:lang w:eastAsia="cs-CZ"/>
          </w:rPr>
          <w:instrText xml:space="preserve"> PAGEREF _Toc469987389 \h </w:instrText>
        </w:r>
        <w:r w:rsidRPr="00F55962">
          <w:rPr>
            <w:rFonts w:ascii="Times New Roman" w:eastAsia="Times New Roman" w:hAnsi="Times New Roman" w:cs="Calibri"/>
            <w:noProof/>
            <w:webHidden/>
            <w:sz w:val="24"/>
            <w:szCs w:val="24"/>
            <w:lang w:eastAsia="cs-CZ"/>
          </w:rPr>
        </w:r>
        <w:r w:rsidRPr="00F55962">
          <w:rPr>
            <w:rFonts w:ascii="Times New Roman" w:eastAsia="Times New Roman" w:hAnsi="Times New Roman" w:cs="Calibri"/>
            <w:noProof/>
            <w:webHidden/>
            <w:sz w:val="24"/>
            <w:szCs w:val="24"/>
            <w:lang w:eastAsia="cs-CZ"/>
          </w:rPr>
          <w:fldChar w:fldCharType="separate"/>
        </w:r>
        <w:r w:rsidRPr="00F55962">
          <w:rPr>
            <w:rFonts w:ascii="Times New Roman" w:eastAsia="Times New Roman" w:hAnsi="Times New Roman" w:cs="Calibri"/>
            <w:noProof/>
            <w:webHidden/>
            <w:sz w:val="24"/>
            <w:szCs w:val="24"/>
            <w:lang w:eastAsia="cs-CZ"/>
          </w:rPr>
          <w:t>18</w:t>
        </w:r>
        <w:r w:rsidRPr="00F55962">
          <w:rPr>
            <w:rFonts w:ascii="Times New Roman" w:eastAsia="Times New Roman" w:hAnsi="Times New Roman" w:cs="Calibri"/>
            <w:noProof/>
            <w:webHidden/>
            <w:sz w:val="24"/>
            <w:szCs w:val="24"/>
            <w:lang w:eastAsia="cs-CZ"/>
          </w:rPr>
          <w:fldChar w:fldCharType="end"/>
        </w:r>
      </w:hyperlink>
    </w:p>
    <w:p w:rsidR="00F55962" w:rsidRPr="00F55962" w:rsidRDefault="00F55962" w:rsidP="00F55962">
      <w:pPr>
        <w:spacing w:after="0" w:line="240" w:lineRule="auto"/>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4"/>
          <w:lang w:val="x-none" w:eastAsia="cs-CZ"/>
        </w:rPr>
        <w:fldChar w:fldCharType="end"/>
      </w:r>
    </w:p>
    <w:p w:rsidR="00F55962" w:rsidRPr="00F55962" w:rsidRDefault="00F55962" w:rsidP="00F55962">
      <w:pPr>
        <w:spacing w:after="0" w:line="240" w:lineRule="auto"/>
        <w:jc w:val="center"/>
        <w:rPr>
          <w:rFonts w:ascii="Times New Roman" w:eastAsia="Times New Roman" w:hAnsi="Times New Roman" w:cs="Times New Roman"/>
          <w:b/>
          <w:caps/>
          <w:sz w:val="28"/>
          <w:szCs w:val="28"/>
          <w:lang w:val="x-none" w:eastAsia="cs-CZ"/>
        </w:rPr>
      </w:pPr>
    </w:p>
    <w:p w:rsidR="00F55962" w:rsidRPr="00F55962" w:rsidRDefault="00F55962" w:rsidP="00F55962">
      <w:pPr>
        <w:spacing w:after="0" w:line="240" w:lineRule="auto"/>
        <w:jc w:val="center"/>
        <w:rPr>
          <w:rFonts w:ascii="Times New Roman" w:eastAsia="Times New Roman" w:hAnsi="Times New Roman" w:cs="Times New Roman"/>
          <w:b/>
          <w:caps/>
          <w:sz w:val="28"/>
          <w:szCs w:val="28"/>
          <w:lang w:val="x-none" w:eastAsia="cs-CZ"/>
        </w:rPr>
      </w:pPr>
      <w:r w:rsidRPr="00F55962">
        <w:rPr>
          <w:rFonts w:ascii="Times New Roman" w:eastAsia="Times New Roman" w:hAnsi="Times New Roman" w:cs="Times New Roman"/>
          <w:b/>
          <w:caps/>
          <w:sz w:val="28"/>
          <w:szCs w:val="28"/>
          <w:lang w:val="x-none" w:eastAsia="cs-CZ"/>
        </w:rPr>
        <w:br w:type="page"/>
      </w:r>
      <w:r w:rsidRPr="00F55962">
        <w:rPr>
          <w:rFonts w:ascii="Times New Roman" w:eastAsia="Times New Roman" w:hAnsi="Times New Roman" w:cs="Times New Roman"/>
          <w:b/>
          <w:caps/>
          <w:sz w:val="28"/>
          <w:szCs w:val="28"/>
          <w:lang w:val="x-none" w:eastAsia="cs-CZ"/>
        </w:rPr>
        <w:lastRenderedPageBreak/>
        <w:t>Všeobecne záväzné nariadenie</w:t>
      </w:r>
    </w:p>
    <w:p w:rsidR="00F55962" w:rsidRPr="00F55962" w:rsidRDefault="00F55962" w:rsidP="00F55962">
      <w:pPr>
        <w:spacing w:after="0" w:line="240" w:lineRule="auto"/>
        <w:jc w:val="center"/>
        <w:rPr>
          <w:rFonts w:ascii="Times New Roman" w:eastAsia="Times New Roman" w:hAnsi="Times New Roman" w:cs="Times New Roman"/>
          <w:b/>
          <w:caps/>
          <w:sz w:val="28"/>
          <w:szCs w:val="28"/>
          <w:lang w:eastAsia="cs-CZ"/>
        </w:rPr>
      </w:pPr>
      <w:r w:rsidRPr="00F55962">
        <w:rPr>
          <w:rFonts w:ascii="Times New Roman" w:eastAsia="Times New Roman" w:hAnsi="Times New Roman" w:cs="Times New Roman"/>
          <w:b/>
          <w:caps/>
          <w:sz w:val="28"/>
          <w:szCs w:val="28"/>
          <w:lang w:eastAsia="cs-CZ"/>
        </w:rPr>
        <w:t xml:space="preserve"> </w:t>
      </w:r>
      <w:r w:rsidRPr="00F55962">
        <w:rPr>
          <w:rFonts w:ascii="Times New Roman" w:eastAsia="Times New Roman" w:hAnsi="Times New Roman" w:cs="Times New Roman"/>
          <w:b/>
          <w:sz w:val="28"/>
          <w:szCs w:val="28"/>
          <w:lang w:eastAsia="cs-CZ"/>
        </w:rPr>
        <w:t>č</w:t>
      </w:r>
      <w:r w:rsidRPr="00F55962">
        <w:rPr>
          <w:rFonts w:ascii="Times New Roman" w:eastAsia="Times New Roman" w:hAnsi="Times New Roman" w:cs="Times New Roman"/>
          <w:b/>
          <w:caps/>
          <w:sz w:val="28"/>
          <w:szCs w:val="28"/>
          <w:lang w:eastAsia="cs-CZ"/>
        </w:rPr>
        <w:t>. 01/2017</w:t>
      </w:r>
    </w:p>
    <w:p w:rsidR="00F55962" w:rsidRPr="00F55962" w:rsidRDefault="00F55962" w:rsidP="00F55962">
      <w:pPr>
        <w:spacing w:after="0" w:line="240" w:lineRule="auto"/>
        <w:jc w:val="center"/>
        <w:rPr>
          <w:rFonts w:ascii="Times New Roman" w:eastAsia="Times New Roman" w:hAnsi="Times New Roman" w:cs="Times New Roman"/>
          <w:b/>
          <w:sz w:val="28"/>
          <w:szCs w:val="28"/>
          <w:lang w:val="x-none" w:eastAsia="cs-CZ"/>
        </w:rPr>
      </w:pPr>
    </w:p>
    <w:p w:rsidR="00F55962" w:rsidRPr="00F55962" w:rsidRDefault="00F55962" w:rsidP="00F55962">
      <w:pPr>
        <w:spacing w:after="0" w:line="240" w:lineRule="auto"/>
        <w:jc w:val="center"/>
        <w:rPr>
          <w:rFonts w:ascii="Times New Roman" w:eastAsia="Times New Roman" w:hAnsi="Times New Roman" w:cs="Times New Roman"/>
          <w:b/>
          <w:sz w:val="28"/>
          <w:szCs w:val="28"/>
          <w:lang w:eastAsia="cs-CZ"/>
        </w:rPr>
      </w:pPr>
      <w:r w:rsidRPr="00F55962">
        <w:rPr>
          <w:rFonts w:ascii="Times New Roman" w:eastAsia="Times New Roman" w:hAnsi="Times New Roman" w:cs="Times New Roman"/>
          <w:b/>
          <w:sz w:val="28"/>
          <w:szCs w:val="28"/>
          <w:lang w:val="x-none" w:eastAsia="cs-CZ"/>
        </w:rPr>
        <w:t xml:space="preserve">o nakladaní s komunálnymi odpadmi a s drobnými stavebnými odpadmi na území obce </w:t>
      </w:r>
      <w:r w:rsidRPr="00F55962">
        <w:rPr>
          <w:rFonts w:ascii="Times New Roman" w:eastAsia="Times New Roman" w:hAnsi="Times New Roman" w:cs="Times New Roman"/>
          <w:b/>
          <w:sz w:val="28"/>
          <w:szCs w:val="28"/>
          <w:lang w:eastAsia="cs-CZ"/>
        </w:rPr>
        <w:t>Čabiny</w:t>
      </w: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Obec </w:t>
      </w:r>
      <w:r w:rsidRPr="00F55962">
        <w:rPr>
          <w:rFonts w:ascii="Times New Roman" w:eastAsia="Times New Roman" w:hAnsi="Times New Roman" w:cs="Times New Roman"/>
          <w:sz w:val="24"/>
          <w:szCs w:val="20"/>
          <w:lang w:eastAsia="cs-CZ"/>
        </w:rPr>
        <w:t xml:space="preserve">Čabiny </w:t>
      </w:r>
      <w:r w:rsidRPr="00F55962">
        <w:rPr>
          <w:rFonts w:ascii="Times New Roman" w:eastAsia="Times New Roman" w:hAnsi="Times New Roman" w:cs="Times New Roman"/>
          <w:sz w:val="24"/>
          <w:szCs w:val="20"/>
          <w:lang w:val="x-none" w:eastAsia="cs-CZ"/>
        </w:rPr>
        <w:t xml:space="preserve">(ďalej len „obec“) na základe ustanovenia § 4 ods. 3 písm. f/ a § 6 ods. 1 zákona SNR č. 369/1990 Zb. o obecnom zriadení v znení neskorších predpisov a § 81 ods. 8 zákona č. 79/2015 Z. z. o odpadoch a o zmene a doplnení niektorých zákonov v znení neskorších predpisov a o zmene a doplnení niektorých zákonov (ďalej len „zákon o odpadoch“) vydáva toto všeobecne záväzné nariadenie (ďalej </w:t>
      </w:r>
      <w:r w:rsidRPr="00F55962">
        <w:rPr>
          <w:rFonts w:ascii="Times New Roman" w:eastAsia="Times New Roman" w:hAnsi="Times New Roman" w:cs="Times New Roman"/>
          <w:sz w:val="24"/>
          <w:szCs w:val="20"/>
          <w:lang w:eastAsia="cs-CZ"/>
        </w:rPr>
        <w:t>tiež ako</w:t>
      </w:r>
      <w:r w:rsidRPr="00F55962">
        <w:rPr>
          <w:rFonts w:ascii="Times New Roman" w:eastAsia="Times New Roman" w:hAnsi="Times New Roman" w:cs="Times New Roman"/>
          <w:sz w:val="24"/>
          <w:szCs w:val="20"/>
          <w:lang w:val="x-none" w:eastAsia="cs-CZ"/>
        </w:rPr>
        <w:t xml:space="preserve"> „VZN“).    </w:t>
      </w: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13" w:name="_Toc469987359"/>
      <w:r w:rsidRPr="00F55962">
        <w:rPr>
          <w:rFonts w:ascii="Times New Roman" w:eastAsia="Times New Roman" w:hAnsi="Times New Roman" w:cs="Times New Roman"/>
          <w:b/>
          <w:bCs/>
          <w:kern w:val="32"/>
          <w:sz w:val="28"/>
          <w:szCs w:val="28"/>
          <w:lang w:val="x-none" w:eastAsia="cs-CZ"/>
        </w:rPr>
        <w:t>I. ČASŤ</w:t>
      </w:r>
      <w:bookmarkEnd w:id="13"/>
    </w:p>
    <w:p w:rsidR="00F55962" w:rsidRPr="00F55962" w:rsidRDefault="00F55962" w:rsidP="00F55962">
      <w:pPr>
        <w:spacing w:after="0" w:line="240" w:lineRule="auto"/>
        <w:jc w:val="center"/>
        <w:rPr>
          <w:rFonts w:ascii="Times New Roman" w:eastAsia="Times New Roman" w:hAnsi="Times New Roman" w:cs="Times New Roman"/>
          <w:b/>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14" w:name="_Toc428437123"/>
      <w:bookmarkStart w:id="15" w:name="_Toc428531468"/>
      <w:bookmarkStart w:id="16" w:name="_Toc469987360"/>
      <w:r w:rsidRPr="00F55962">
        <w:rPr>
          <w:rFonts w:ascii="Times New Roman" w:eastAsia="Times New Roman" w:hAnsi="Times New Roman" w:cs="Times New Roman"/>
          <w:b/>
          <w:sz w:val="24"/>
          <w:szCs w:val="20"/>
          <w:lang w:eastAsia="sk-SK"/>
        </w:rPr>
        <w:t>§ 1</w:t>
      </w:r>
      <w:bookmarkStart w:id="17" w:name="_Toc428437124"/>
      <w:bookmarkEnd w:id="14"/>
      <w:bookmarkEnd w:id="15"/>
      <w:r w:rsidRPr="00F55962">
        <w:rPr>
          <w:rFonts w:ascii="Times New Roman" w:eastAsia="Times New Roman" w:hAnsi="Times New Roman" w:cs="Times New Roman"/>
          <w:b/>
          <w:sz w:val="24"/>
          <w:szCs w:val="20"/>
          <w:lang w:eastAsia="sk-SK"/>
        </w:rPr>
        <w:t xml:space="preserve"> Pôsobnosť nariadenia</w:t>
      </w:r>
      <w:bookmarkEnd w:id="16"/>
      <w:bookmarkEnd w:id="17"/>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numPr>
          <w:ilvl w:val="0"/>
          <w:numId w:val="5"/>
        </w:numPr>
        <w:autoSpaceDE w:val="0"/>
        <w:autoSpaceDN w:val="0"/>
        <w:adjustRightInd w:val="0"/>
        <w:spacing w:after="0" w:line="240" w:lineRule="auto"/>
        <w:ind w:left="426" w:hanging="426"/>
        <w:jc w:val="both"/>
        <w:rPr>
          <w:rFonts w:ascii="TimesNewRomanPSMT" w:eastAsia="Times New Roman" w:hAnsi="TimesNewRomanPSMT" w:cs="TimesNewRomanPSMT"/>
          <w:sz w:val="24"/>
          <w:szCs w:val="24"/>
          <w:lang w:eastAsia="cs-CZ"/>
        </w:rPr>
      </w:pPr>
      <w:r w:rsidRPr="00F55962">
        <w:rPr>
          <w:rFonts w:ascii="TimesNewRomanPSMT" w:eastAsia="Times New Roman" w:hAnsi="TimesNewRomanPSMT" w:cs="TimesNewRomanPSMT"/>
          <w:sz w:val="24"/>
          <w:szCs w:val="24"/>
          <w:lang w:eastAsia="cs-CZ"/>
        </w:rPr>
        <w:t>VZN vymedzuje práva a povinnosti orgánov obce, pôvodcov a držiteľov odpadu v oblasti nakladania s komunálnym odpadom vrátane jeho zberu a prepravy.  Podrobnosti o nakladaní sa vzťahujú na zmesový komunálny odpad a drobný stavebný odpad, biologicky rozložiteľný komunálny odpad, biologicky rozložiteľný kuchynský odpad a reštauračný odpad od prevádzkovateľa kuchyne, triedených zložiek komunálnych odpadov najmä elektroodpadov z domácností, odpadov z obalov a odpadov z neobalových výrobkov, použitých prenosných batérií a akumulátorov a automobilových  batérií a akumulátorov, veterinárnych liekov a humánnych liekov, jedlých olejov a tukov, objemného odpadu a odpadu z domácnosti s obsahom škodlivých látok.  VZN upravuje spôsob nahlasovania nezákonne umiestneného odpadu a spôsob zberu drobného stavebného odpadu.</w:t>
      </w:r>
    </w:p>
    <w:p w:rsidR="00F55962" w:rsidRPr="00F55962" w:rsidRDefault="00F55962" w:rsidP="00F55962">
      <w:pPr>
        <w:autoSpaceDE w:val="0"/>
        <w:autoSpaceDN w:val="0"/>
        <w:adjustRightInd w:val="0"/>
        <w:spacing w:after="0" w:line="240" w:lineRule="auto"/>
        <w:ind w:left="426"/>
        <w:jc w:val="both"/>
        <w:rPr>
          <w:rFonts w:ascii="TimesNewRomanPSMT" w:eastAsia="Times New Roman" w:hAnsi="TimesNewRomanPSMT" w:cs="TimesNewRomanPSMT"/>
          <w:sz w:val="24"/>
          <w:szCs w:val="24"/>
          <w:lang w:eastAsia="cs-CZ"/>
        </w:rPr>
      </w:pPr>
    </w:p>
    <w:p w:rsidR="00F55962" w:rsidRPr="00F55962" w:rsidRDefault="00F55962" w:rsidP="00F55962">
      <w:pPr>
        <w:numPr>
          <w:ilvl w:val="0"/>
          <w:numId w:val="5"/>
        </w:numPr>
        <w:autoSpaceDE w:val="0"/>
        <w:autoSpaceDN w:val="0"/>
        <w:adjustRightInd w:val="0"/>
        <w:spacing w:after="0" w:line="240" w:lineRule="auto"/>
        <w:ind w:left="426" w:hanging="426"/>
        <w:jc w:val="both"/>
        <w:rPr>
          <w:rFonts w:ascii="TimesNewRomanPSMT" w:eastAsia="Times New Roman" w:hAnsi="TimesNewRomanPSMT" w:cs="TimesNewRomanPSMT"/>
          <w:sz w:val="24"/>
          <w:szCs w:val="24"/>
          <w:lang w:eastAsia="cs-CZ"/>
        </w:rPr>
      </w:pPr>
      <w:r w:rsidRPr="00F55962">
        <w:rPr>
          <w:rFonts w:ascii="TimesNewRomanPSMT" w:eastAsia="Times New Roman" w:hAnsi="TimesNewRomanPSMT" w:cs="TimesNewRomanPSMT"/>
          <w:sz w:val="24"/>
          <w:szCs w:val="24"/>
          <w:lang w:eastAsia="cs-CZ"/>
        </w:rPr>
        <w:t xml:space="preserve">VZN sa vydáva s cieľom stanoviť pre obec vhodný systém nakladania s komunálnymi odpadmi, ktoré vznikli na území obce, pričom územím obce sa rozumie jej katastrálne územie. </w:t>
      </w:r>
    </w:p>
    <w:p w:rsidR="00F55962" w:rsidRPr="00F55962" w:rsidRDefault="00F55962" w:rsidP="00F55962">
      <w:pPr>
        <w:autoSpaceDE w:val="0"/>
        <w:autoSpaceDN w:val="0"/>
        <w:adjustRightInd w:val="0"/>
        <w:spacing w:after="0" w:line="240" w:lineRule="auto"/>
        <w:ind w:left="360"/>
        <w:jc w:val="both"/>
        <w:rPr>
          <w:rFonts w:ascii="TimesNewRomanPSMT" w:eastAsia="Times New Roman" w:hAnsi="TimesNewRomanPSMT" w:cs="TimesNewRomanPSMT"/>
          <w:sz w:val="24"/>
          <w:szCs w:val="24"/>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18" w:name="_Toc428437125"/>
      <w:bookmarkStart w:id="19" w:name="_Toc469987361"/>
      <w:r w:rsidRPr="00F55962">
        <w:rPr>
          <w:rFonts w:ascii="Times New Roman" w:eastAsia="Times New Roman" w:hAnsi="Times New Roman" w:cs="Times New Roman"/>
          <w:b/>
          <w:sz w:val="24"/>
          <w:szCs w:val="20"/>
          <w:lang w:eastAsia="sk-SK"/>
        </w:rPr>
        <w:t>§ 2</w:t>
      </w:r>
      <w:bookmarkStart w:id="20" w:name="_Toc428437126"/>
      <w:bookmarkEnd w:id="18"/>
      <w:r w:rsidRPr="00F55962">
        <w:rPr>
          <w:rFonts w:ascii="Times New Roman" w:eastAsia="Times New Roman" w:hAnsi="Times New Roman" w:cs="Times New Roman"/>
          <w:b/>
          <w:sz w:val="24"/>
          <w:szCs w:val="20"/>
          <w:lang w:eastAsia="sk-SK"/>
        </w:rPr>
        <w:t xml:space="preserve"> Základné pojmy</w:t>
      </w:r>
      <w:bookmarkEnd w:id="19"/>
      <w:bookmarkEnd w:id="20"/>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t xml:space="preserve">Biologický odpad </w:t>
      </w:r>
      <w:r w:rsidRPr="00F55962">
        <w:rPr>
          <w:rFonts w:ascii="Times New Roman" w:eastAsia="Times New Roman" w:hAnsi="Times New Roman" w:cs="Times New Roman"/>
          <w:sz w:val="24"/>
          <w:szCs w:val="24"/>
          <w:lang w:eastAsia="cs-CZ"/>
        </w:rPr>
        <w:t>je biologicky rozložiteľný odpad zo záhrad a z parkov, odpad z potravín a kuchynský odpad z domácností, reštaurácií, zo stravovacích a z maloobchodných zariadení a porovnateľný odpad z potravinárskych podnikov.</w:t>
      </w:r>
    </w:p>
    <w:p w:rsidR="00F55962" w:rsidRPr="00F55962" w:rsidRDefault="00F55962" w:rsidP="00F55962">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t>Biologicky rozložiteľné komunálne odpady</w:t>
      </w:r>
      <w:r w:rsidRPr="00F55962">
        <w:rPr>
          <w:rFonts w:ascii="Times New Roman" w:eastAsia="Times New Roman" w:hAnsi="Times New Roman" w:cs="Times New Roman"/>
          <w:sz w:val="24"/>
          <w:szCs w:val="24"/>
          <w:lang w:eastAsia="cs-CZ"/>
        </w:rPr>
        <w:t xml:space="preserve"> sú všetky druhy biologicky rozložiteľných odpadov, ktoré je možné zaradiť do skupiny 20 Komunálne odpady.</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t xml:space="preserve">Biologicky rozložiteľný odpad </w:t>
      </w:r>
      <w:r w:rsidRPr="00F55962">
        <w:rPr>
          <w:rFonts w:ascii="Times New Roman" w:eastAsia="Times New Roman" w:hAnsi="Times New Roman" w:cs="Times New Roman"/>
          <w:sz w:val="24"/>
          <w:szCs w:val="24"/>
          <w:lang w:eastAsia="cs-CZ"/>
        </w:rPr>
        <w:t>je odpad, ktorý je schopný rozložiť sa anaeróbnym spôsobom alebo aeróbnym spôsobom, ako je najmä odpad z potravín, odpad z papiera a lepenky, odpad zo záhrad a parkov.</w:t>
      </w: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sk-SK"/>
        </w:rPr>
        <w:t>Drobný stavebný odpad</w:t>
      </w:r>
      <w:r w:rsidRPr="00F55962">
        <w:rPr>
          <w:rFonts w:ascii="Times New Roman" w:eastAsia="Times New Roman" w:hAnsi="Times New Roman" w:cs="Times New Roman"/>
          <w:sz w:val="24"/>
          <w:szCs w:val="24"/>
          <w:lang w:eastAsia="sk-SK"/>
        </w:rPr>
        <w:t xml:space="preserve"> (ďalej tiež „DSO“) je odpad z bežných udržiavacích prác vykonávaných fyzickou osobou alebo pre fyzickú osobu, za ktorý sa platí miestny poplatok za komunálne odpady a drobné stavebné odpady.</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0"/>
          <w:lang w:eastAsia="cs-CZ"/>
        </w:rPr>
        <w:t>Držiteľ odpadu</w:t>
      </w:r>
      <w:r w:rsidRPr="00F55962">
        <w:rPr>
          <w:rFonts w:ascii="Times New Roman" w:eastAsia="Times New Roman" w:hAnsi="Times New Roman" w:cs="Times New Roman"/>
          <w:sz w:val="24"/>
          <w:szCs w:val="20"/>
          <w:lang w:eastAsia="cs-CZ"/>
        </w:rPr>
        <w:t xml:space="preserve"> je pôvodca odpadu alebo osoba, ktorá má odpad v držbe.</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lastRenderedPageBreak/>
        <w:t>Elektroodpad z domácností</w:t>
      </w:r>
      <w:r w:rsidRPr="00F55962">
        <w:rPr>
          <w:rFonts w:ascii="Times New Roman" w:eastAsia="Times New Roman" w:hAnsi="Times New Roman" w:cs="Times New Roman"/>
          <w:sz w:val="24"/>
          <w:szCs w:val="24"/>
          <w:lang w:eastAsia="cs-CZ"/>
        </w:rPr>
        <w:t xml:space="preserve"> je elektroodpad, ktorý pochádza z domácností a z obchodných, priemyselných, inštitucionálnych a iných zdrojov, ktorý je svojím charakterom a množstvom podobný tomu, ktorý pochádza z  </w:t>
      </w:r>
      <w:r w:rsidRPr="00F55962">
        <w:rPr>
          <w:rFonts w:ascii="Times New Roman" w:eastAsia="Times New Roman" w:hAnsi="Times New Roman" w:cs="Times New Roman"/>
          <w:sz w:val="24"/>
          <w:szCs w:val="24"/>
          <w:lang w:eastAsia="sk-SK"/>
        </w:rPr>
        <w:t>domácností; odpad z elektrozariadení, ktoré pravdepodobne budú používať domácnosti a iní používatelia ako domácnosti, sa vždy považuje za elektroodpad z domácností.</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sk-SK"/>
        </w:rPr>
        <w:t>Kalendárový zber</w:t>
      </w:r>
      <w:r w:rsidRPr="00F55962">
        <w:rPr>
          <w:rFonts w:ascii="Times New Roman" w:eastAsia="Times New Roman" w:hAnsi="Times New Roman" w:cs="Times New Roman"/>
          <w:sz w:val="24"/>
          <w:szCs w:val="24"/>
          <w:lang w:eastAsia="sk-SK"/>
        </w:rPr>
        <w:t xml:space="preserve"> je zber oddelene zbieranej zložky komunálneho odpadu v určenom čase, ktorú určí obec v</w:t>
      </w:r>
      <w:r w:rsidRPr="00F55962" w:rsidDel="00E643AE">
        <w:rPr>
          <w:rFonts w:ascii="Times New Roman" w:eastAsia="Times New Roman" w:hAnsi="Times New Roman" w:cs="Times New Roman"/>
          <w:sz w:val="24"/>
          <w:szCs w:val="24"/>
          <w:lang w:eastAsia="sk-SK"/>
        </w:rPr>
        <w:t xml:space="preserve"> </w:t>
      </w:r>
      <w:r w:rsidRPr="00F55962">
        <w:rPr>
          <w:rFonts w:ascii="Times New Roman" w:eastAsia="Times New Roman" w:hAnsi="Times New Roman" w:cs="Times New Roman"/>
          <w:sz w:val="24"/>
          <w:szCs w:val="24"/>
          <w:lang w:eastAsia="sk-SK"/>
        </w:rPr>
        <w:t>prílohe k VZN. Tento zber spočíva v pristavení vozidla alebo zberných nádob v určitom čase najviac na jeden deň, pričom obec o tomto zbere informuje obyvateľov vopred spôsobom v mieste obvyklým.</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Komunálne odpady</w:t>
      </w:r>
      <w:r w:rsidRPr="00F55962">
        <w:rPr>
          <w:rFonts w:ascii="Times New Roman" w:eastAsia="Times New Roman" w:hAnsi="Times New Roman" w:cs="Times New Roman"/>
          <w:sz w:val="24"/>
          <w:szCs w:val="24"/>
          <w:lang w:eastAsia="cs-CZ"/>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obce alebo v správe obce, a taktiež pri údržbe verejnej zelene vrátane parkov a cintorínov, </w:t>
      </w:r>
      <w:r w:rsidRPr="00F55962">
        <w:rPr>
          <w:rFonts w:ascii="Times New Roman" w:eastAsia="Times New Roman" w:hAnsi="Times New Roman" w:cs="Times New Roman"/>
          <w:sz w:val="24"/>
          <w:szCs w:val="24"/>
          <w:lang w:eastAsia="sk-SK"/>
        </w:rPr>
        <w:t>ktoré sú majetkom obce alebo v správe obce a ďalšej zelene na pozemkoch fyzických osôb. Medzi komunálne odpady sa nezaraďujú staré vozidlá ani odpadové pneumatiky.</w:t>
      </w:r>
    </w:p>
    <w:p w:rsidR="00F55962" w:rsidRPr="00F55962" w:rsidDel="009872E4"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b/>
          <w:sz w:val="24"/>
          <w:szCs w:val="20"/>
          <w:lang w:eastAsia="cs-CZ"/>
        </w:rPr>
        <w:t>Nakladanie s odpadom</w:t>
      </w:r>
      <w:r w:rsidRPr="00F55962">
        <w:rPr>
          <w:rFonts w:ascii="Times New Roman" w:eastAsia="Times New Roman" w:hAnsi="Times New Roman" w:cs="Times New Roman"/>
          <w:sz w:val="24"/>
          <w:szCs w:val="20"/>
          <w:lang w:eastAsia="cs-CZ"/>
        </w:rPr>
        <w:t xml:space="preserve"> je zber, preprava, zhodnocovanie a zneškodňovanie odpadu vrátane dohľadu nad týmito činnosťami a nasledujúcej starostlivosti o miesta zneškodňovania a zahŕňa aj konanie  obchodníka alebo sprostredkovateľa.</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vertAlign w:val="superscript"/>
          <w:lang w:eastAsia="sk-SK"/>
        </w:rPr>
      </w:pPr>
      <w:r w:rsidRPr="00F55962">
        <w:rPr>
          <w:rFonts w:ascii="Times New Roman" w:eastAsia="Times New Roman" w:hAnsi="Times New Roman" w:cs="Times New Roman"/>
          <w:b/>
          <w:sz w:val="24"/>
          <w:szCs w:val="24"/>
          <w:lang w:eastAsia="sk-SK"/>
        </w:rPr>
        <w:t>Nebezpečný odpad</w:t>
      </w:r>
      <w:r w:rsidRPr="00F55962">
        <w:rPr>
          <w:rFonts w:ascii="Times New Roman" w:eastAsia="Times New Roman" w:hAnsi="Times New Roman" w:cs="Times New Roman"/>
          <w:sz w:val="24"/>
          <w:szCs w:val="24"/>
          <w:lang w:eastAsia="sk-SK"/>
        </w:rPr>
        <w:t xml:space="preserve"> je odpad, ktorý má aspoň jednu nebezpečnú vlastnosť uvedenú v prílohe osobitného predpisu.</w:t>
      </w:r>
      <w:r w:rsidRPr="00F55962">
        <w:rPr>
          <w:rFonts w:ascii="Times New Roman" w:eastAsia="Times New Roman" w:hAnsi="Times New Roman" w:cs="Times New Roman"/>
          <w:sz w:val="20"/>
          <w:szCs w:val="20"/>
          <w:vertAlign w:val="superscript"/>
          <w:lang w:eastAsia="cs-CZ"/>
        </w:rPr>
        <w:footnoteReference w:id="1"/>
      </w:r>
      <w:r w:rsidRPr="00F55962">
        <w:rPr>
          <w:rFonts w:ascii="Times New Roman" w:eastAsia="Times New Roman" w:hAnsi="Times New Roman" w:cs="Times New Roman"/>
          <w:sz w:val="24"/>
          <w:szCs w:val="24"/>
          <w:vertAlign w:val="superscript"/>
          <w:lang w:eastAsia="sk-SK"/>
        </w:rPr>
        <w:t>)</w:t>
      </w:r>
    </w:p>
    <w:p w:rsidR="00F55962" w:rsidRPr="00F55962" w:rsidRDefault="00F55962" w:rsidP="00F55962">
      <w:pPr>
        <w:spacing w:after="0" w:line="240" w:lineRule="auto"/>
        <w:ind w:left="426"/>
        <w:jc w:val="both"/>
        <w:rPr>
          <w:rFonts w:ascii="Times New Roman" w:eastAsia="Times New Roman" w:hAnsi="Times New Roman" w:cs="Times New Roman"/>
          <w:sz w:val="24"/>
          <w:szCs w:val="24"/>
          <w:vertAlign w:val="superscript"/>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 xml:space="preserve">Odpadom </w:t>
      </w:r>
      <w:r w:rsidRPr="00F55962">
        <w:rPr>
          <w:rFonts w:ascii="Times New Roman" w:eastAsia="Times New Roman" w:hAnsi="Times New Roman" w:cs="Times New Roman"/>
          <w:sz w:val="24"/>
          <w:szCs w:val="24"/>
          <w:lang w:eastAsia="sk-SK"/>
        </w:rPr>
        <w:t>je hnuteľná vec alebo látka, ktorej sa jej držiteľ zbavuje, chce sa jej zbaviť alebo je v súlade so zákonom alebo osobitnými predpismi povinný sa jej zbaviť.</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sk-SK"/>
        </w:rPr>
        <w:t xml:space="preserve">Organizácia zodpovednosti výrobcov </w:t>
      </w:r>
      <w:r w:rsidRPr="00F55962">
        <w:rPr>
          <w:rFonts w:ascii="Times New Roman" w:eastAsia="Times New Roman" w:hAnsi="Times New Roman" w:cs="Times New Roman"/>
          <w:sz w:val="24"/>
          <w:szCs w:val="24"/>
          <w:lang w:eastAsia="sk-SK"/>
        </w:rPr>
        <w:t>(ďalej tiež „OZV“)</w:t>
      </w:r>
      <w:r w:rsidRPr="00F55962">
        <w:rPr>
          <w:rFonts w:ascii="Times New Roman" w:eastAsia="Times New Roman" w:hAnsi="Times New Roman" w:cs="Times New Roman"/>
          <w:b/>
          <w:sz w:val="24"/>
          <w:szCs w:val="24"/>
          <w:lang w:eastAsia="sk-SK"/>
        </w:rPr>
        <w:t xml:space="preserve"> </w:t>
      </w:r>
      <w:r w:rsidRPr="00F55962">
        <w:rPr>
          <w:rFonts w:ascii="Times New Roman" w:eastAsia="Times New Roman" w:hAnsi="Times New Roman" w:cs="Times New Roman"/>
          <w:sz w:val="24"/>
          <w:szCs w:val="24"/>
          <w:lang w:eastAsia="sk-SK"/>
        </w:rPr>
        <w:t>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trike/>
          <w:sz w:val="24"/>
          <w:szCs w:val="24"/>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Použitá b</w:t>
      </w:r>
      <w:r w:rsidRPr="00F55962">
        <w:rPr>
          <w:rFonts w:ascii="Times New Roman" w:eastAsia="Times New Roman" w:hAnsi="Times New Roman" w:cs="Times New Roman"/>
          <w:b/>
          <w:sz w:val="24"/>
          <w:szCs w:val="24"/>
          <w:lang w:eastAsia="sk-SK"/>
        </w:rPr>
        <w:t>atéria alebo akumulátor</w:t>
      </w:r>
      <w:r w:rsidRPr="00F55962">
        <w:rPr>
          <w:rFonts w:ascii="Times New Roman" w:eastAsia="Times New Roman" w:hAnsi="Times New Roman" w:cs="Times New Roman"/>
          <w:sz w:val="24"/>
          <w:szCs w:val="24"/>
          <w:lang w:eastAsia="sk-SK"/>
        </w:rPr>
        <w:t xml:space="preserve"> je batéria alebo akumulátor, ktorý je odpadom.</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b/>
          <w:sz w:val="24"/>
          <w:szCs w:val="20"/>
          <w:lang w:val="x-none" w:eastAsia="cs-CZ"/>
        </w:rPr>
        <w:t>Pôvodca odpadu</w:t>
      </w:r>
      <w:r w:rsidRPr="00F55962">
        <w:rPr>
          <w:rFonts w:ascii="Times New Roman" w:eastAsia="Times New Roman" w:hAnsi="Times New Roman" w:cs="Times New Roman"/>
          <w:sz w:val="24"/>
          <w:szCs w:val="20"/>
          <w:lang w:val="x-none" w:eastAsia="cs-CZ"/>
        </w:rPr>
        <w:t xml:space="preserve"> je každý pôvodný pôvodca, ktorého činnosťou odpad vzniká alebo ten, kto vykonáva úpravu, zmiešavanie alebo iné úkony s odpadmi, ak ich výsledkom je zmena povahy alebo zloženia týchto odpadov.</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lastRenderedPageBreak/>
        <w:t>Program odpadového hospodárstva</w:t>
      </w:r>
      <w:r w:rsidRPr="00F55962">
        <w:rPr>
          <w:rFonts w:ascii="Times New Roman" w:eastAsia="Times New Roman" w:hAnsi="Times New Roman" w:cs="Times New Roman"/>
          <w:sz w:val="24"/>
          <w:szCs w:val="24"/>
          <w:lang w:eastAsia="cs-CZ"/>
        </w:rPr>
        <w:t xml:space="preserve"> (ďalej tiež „POH“) </w:t>
      </w:r>
      <w:r w:rsidRPr="00F55962">
        <w:rPr>
          <w:rFonts w:ascii="Times New Roman" w:eastAsia="Times New Roman" w:hAnsi="Times New Roman" w:cs="Times New Roman"/>
          <w:sz w:val="24"/>
          <w:szCs w:val="24"/>
          <w:lang w:eastAsia="sk-SK"/>
        </w:rPr>
        <w:t>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sk-SK"/>
        </w:rPr>
        <w:t>Rozšírená zodpovednosť výrobcu</w:t>
      </w:r>
      <w:r w:rsidRPr="00F55962">
        <w:rPr>
          <w:rFonts w:ascii="Times New Roman" w:eastAsia="Times New Roman" w:hAnsi="Times New Roman" w:cs="Times New Roman"/>
          <w:sz w:val="24"/>
          <w:szCs w:val="24"/>
          <w:lang w:eastAsia="sk-SK"/>
        </w:rPr>
        <w:t xml:space="preserve"> je súhrn povinností výrobcu vyhradeného výrobku, vzťahujúcich sa na výrobok počas všetkých fáz jeho životného cyklu, ktorých cieľom je predchádzanie vzniku odpadu z vyhradeného výrobku (ďalej len „vyhradený prúd odpadu“) a posilnenie opätovného použitia, recyklácie alebo iného zhodnotenia tohto prúdu odpadu. Obsah rozšírenej zodpovednosti výrobcu tvoria ustanovené požiadavky na zabezpečenie materiálového zloženia alebo konštrukcie vyhradeného výrobku, informovanosti o jeho zložení a o nakladaní s vyhradeným prúdom odpadu, na zabezpečenie nakladania s vyhradeným prúdom odpadu a na zabezpečenie finančného krytia uvedených činností.</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t>Skládka odpadov</w:t>
      </w:r>
      <w:r w:rsidRPr="00F55962">
        <w:rPr>
          <w:rFonts w:ascii="Times New Roman" w:eastAsia="Times New Roman" w:hAnsi="Times New Roman" w:cs="Times New Roman"/>
          <w:sz w:val="24"/>
          <w:szCs w:val="24"/>
          <w:lang w:eastAsia="cs-CZ"/>
        </w:rPr>
        <w:t xml:space="preserve"> je miesto </w:t>
      </w:r>
      <w:r w:rsidRPr="00F55962">
        <w:rPr>
          <w:rFonts w:ascii="Times New Roman" w:eastAsia="Times New Roman" w:hAnsi="Times New Roman" w:cs="Times New Roman"/>
          <w:sz w:val="24"/>
          <w:szCs w:val="24"/>
          <w:lang w:eastAsia="sk-SK"/>
        </w:rPr>
        <w:t>so zariadením na zneškodňovanie odpadov, kde sa odpady trvalo ukladajú na povrchu zeme alebo do zeme. Za skládku odpadov sa považuje aj interná skládka, na ktorej pôvodca odpadu vykonáva zneškodňovanie svojich odpadov v mieste výroby, ako aj  miesto, ktoré sa trvalo, teda dlhšie ako jeden rok, používa na dočasné uloženie odpadov.</w:t>
      </w:r>
      <w:r w:rsidRPr="00F55962">
        <w:rPr>
          <w:rFonts w:ascii="Times New Roman" w:eastAsia="Times New Roman" w:hAnsi="Times New Roman" w:cs="Times New Roman"/>
          <w:sz w:val="24"/>
          <w:szCs w:val="24"/>
          <w:lang w:eastAsia="cs-CZ"/>
        </w:rPr>
        <w:t xml:space="preserve"> </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sk-SK"/>
        </w:rPr>
        <w:t xml:space="preserve">Tretia osoba </w:t>
      </w:r>
      <w:r w:rsidRPr="00F55962">
        <w:rPr>
          <w:rFonts w:ascii="Times New Roman" w:eastAsia="Times New Roman" w:hAnsi="Times New Roman" w:cs="Times New Roman"/>
          <w:sz w:val="24"/>
          <w:szCs w:val="24"/>
          <w:lang w:eastAsia="sk-SK"/>
        </w:rPr>
        <w:t xml:space="preserve">je podnikateľ so sídlom v Slovenskej republike, ktorý je oprávnený na zber alebo spracovanie a recykláciu použitých batérií a akumulátorov a ktorej bola udelená autorizácia na činnosť tretej osoby a ktorá na základe zmluvy o plnení vyhradených povinností zabezpečuje plnenie vyhradených povinností pre výrobcu batérií a akumulátorov. </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Triedený zber komunálnych odpadov</w:t>
      </w:r>
      <w:r w:rsidRPr="00F55962">
        <w:rPr>
          <w:rFonts w:ascii="Times New Roman" w:eastAsia="Times New Roman" w:hAnsi="Times New Roman" w:cs="Times New Roman"/>
          <w:sz w:val="24"/>
          <w:szCs w:val="24"/>
          <w:lang w:eastAsia="cs-CZ"/>
        </w:rPr>
        <w:t xml:space="preserve"> </w:t>
      </w:r>
      <w:r w:rsidRPr="00F55962">
        <w:rPr>
          <w:rFonts w:ascii="Times New Roman" w:eastAsia="Times New Roman" w:hAnsi="Times New Roman" w:cs="Times New Roman"/>
          <w:sz w:val="24"/>
          <w:szCs w:val="24"/>
          <w:lang w:eastAsia="sk-SK"/>
        </w:rPr>
        <w:t>je činnosť, pri ktorej sa oddelene zbierajú zložky komunálnych odpadov.</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b/>
          <w:sz w:val="24"/>
          <w:szCs w:val="19"/>
          <w:lang w:eastAsia="sk-SK"/>
        </w:rPr>
        <w:t>Vyhradený výrobok</w:t>
      </w:r>
      <w:r w:rsidRPr="00F55962">
        <w:rPr>
          <w:rFonts w:ascii="Times New Roman" w:eastAsia="Times New Roman" w:hAnsi="Times New Roman" w:cs="Times New Roman"/>
          <w:sz w:val="24"/>
          <w:szCs w:val="19"/>
          <w:lang w:eastAsia="sk-SK"/>
        </w:rPr>
        <w:t xml:space="preserve"> je výrobok patriaci do skupiny výrobkov, na ktoré sa vzťahuje rozšírená zodpovednosť výrobcu – elektrozariadenia, batérie a akumulátory, obaly, vozidlá, pneumatiky, neobalové výrobky.</w:t>
      </w:r>
    </w:p>
    <w:p w:rsidR="00F55962" w:rsidRPr="00F55962" w:rsidRDefault="00F55962" w:rsidP="00F55962">
      <w:pPr>
        <w:spacing w:after="0" w:line="240" w:lineRule="auto"/>
        <w:ind w:left="426"/>
        <w:jc w:val="both"/>
        <w:rPr>
          <w:rFonts w:ascii="Times New Roman" w:eastAsia="Times New Roman" w:hAnsi="Times New Roman" w:cs="Times New Roman"/>
          <w:sz w:val="24"/>
          <w:szCs w:val="19"/>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sk-SK"/>
        </w:rPr>
        <w:t>Výkup odpadu</w:t>
      </w:r>
      <w:r w:rsidRPr="00F55962">
        <w:rPr>
          <w:rFonts w:ascii="Times New Roman" w:eastAsia="Times New Roman" w:hAnsi="Times New Roman" w:cs="Times New Roman"/>
          <w:sz w:val="24"/>
          <w:szCs w:val="24"/>
          <w:lang w:eastAsia="sk-SK"/>
        </w:rPr>
        <w:t xml:space="preserve"> </w:t>
      </w:r>
      <w:r w:rsidRPr="00F55962">
        <w:rPr>
          <w:rFonts w:ascii="Times New Roman" w:eastAsia="Times New Roman" w:hAnsi="Times New Roman" w:cs="Times New Roman"/>
          <w:color w:val="231F20"/>
          <w:sz w:val="24"/>
          <w:szCs w:val="24"/>
          <w:lang w:eastAsia="sk-SK"/>
        </w:rPr>
        <w:t xml:space="preserve">je zber odpadu, ak je odpad odoberaný právnickou osobou alebo fyzickou osobou – podnikateľom za dohodnutú cenu alebo inú protihodnotu, a to na základe </w:t>
      </w:r>
      <w:r w:rsidRPr="00F55962">
        <w:rPr>
          <w:rFonts w:ascii="Times New Roman" w:eastAsia="Times New Roman" w:hAnsi="Times New Roman" w:cs="Times New Roman"/>
          <w:sz w:val="24"/>
          <w:szCs w:val="24"/>
          <w:lang w:eastAsia="cs-CZ"/>
        </w:rPr>
        <w:t xml:space="preserve">zmluvy s obcou a príslušnou OZV, uzavretej v súlade so zákonom o odpadoch. </w:t>
      </w:r>
    </w:p>
    <w:p w:rsidR="00F55962" w:rsidRPr="00F55962" w:rsidRDefault="00F55962" w:rsidP="00F55962">
      <w:pPr>
        <w:spacing w:after="0" w:line="240" w:lineRule="auto"/>
        <w:ind w:left="426"/>
        <w:jc w:val="both"/>
        <w:rPr>
          <w:rFonts w:ascii="Times New Roman" w:eastAsia="Times New Roman" w:hAnsi="Times New Roman" w:cs="Times New Roman"/>
          <w:sz w:val="24"/>
          <w:szCs w:val="19"/>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b/>
          <w:sz w:val="24"/>
          <w:szCs w:val="19"/>
          <w:lang w:eastAsia="sk-SK"/>
        </w:rPr>
        <w:t>Výrobcom vyhradeného výrobku</w:t>
      </w:r>
      <w:r w:rsidRPr="00F55962">
        <w:rPr>
          <w:rFonts w:ascii="Times New Roman" w:eastAsia="Times New Roman" w:hAnsi="Times New Roman" w:cs="Times New Roman"/>
          <w:sz w:val="24"/>
          <w:szCs w:val="19"/>
          <w:lang w:eastAsia="sk-SK"/>
        </w:rPr>
        <w:t xml:space="preserve"> sa rozumie výrobca elektrozariadení, výrobca batérií a akumulátorov, výrobca obalov, výrobca vozidiel, výrobca pneumatík a výrobca neobalového výrobku.</w:t>
      </w:r>
    </w:p>
    <w:p w:rsidR="00F55962" w:rsidRPr="00F55962" w:rsidRDefault="00F55962" w:rsidP="00F55962">
      <w:pPr>
        <w:spacing w:after="0" w:line="240" w:lineRule="auto"/>
        <w:ind w:left="426"/>
        <w:jc w:val="both"/>
        <w:rPr>
          <w:rFonts w:ascii="Times New Roman" w:eastAsia="Times New Roman" w:hAnsi="Times New Roman" w:cs="Times New Roman"/>
          <w:sz w:val="24"/>
          <w:szCs w:val="19"/>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b/>
          <w:sz w:val="24"/>
          <w:szCs w:val="20"/>
          <w:lang w:eastAsia="cs-CZ"/>
        </w:rPr>
        <w:t>Zber odpadu</w:t>
      </w:r>
      <w:r w:rsidRPr="00F55962">
        <w:rPr>
          <w:rFonts w:ascii="Times New Roman" w:eastAsia="Times New Roman" w:hAnsi="Times New Roman" w:cs="Times New Roman"/>
          <w:sz w:val="24"/>
          <w:szCs w:val="20"/>
          <w:lang w:eastAsia="cs-CZ"/>
        </w:rPr>
        <w:t xml:space="preserve"> je zhromažďovanie odpadu od inej osoby vrátane jeho predbežného triedenia a dočasného uloženia odpadu na účely prepravy do zariadenia na spracovanie odpadov.</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b/>
          <w:sz w:val="24"/>
          <w:szCs w:val="20"/>
          <w:lang w:eastAsia="cs-CZ"/>
        </w:rPr>
        <w:t xml:space="preserve">Zberná nádoba </w:t>
      </w:r>
      <w:r w:rsidRPr="00F55962">
        <w:rPr>
          <w:rFonts w:ascii="Times New Roman" w:eastAsia="Times New Roman" w:hAnsi="Times New Roman" w:cs="Times New Roman"/>
          <w:sz w:val="24"/>
          <w:szCs w:val="20"/>
          <w:lang w:eastAsia="cs-CZ"/>
        </w:rPr>
        <w:t>je nádoba alebo vrece určená týmto všeobecne záväzným nariadením na zber zmesového komunálneho odpadu alebo zber vytriedených zložiek komunálneho odpadu.</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Zberný dvor</w:t>
      </w:r>
      <w:r w:rsidRPr="00F55962">
        <w:rPr>
          <w:rFonts w:ascii="Times New Roman" w:eastAsia="Times New Roman" w:hAnsi="Times New Roman" w:cs="Times New Roman"/>
          <w:sz w:val="24"/>
          <w:szCs w:val="24"/>
          <w:lang w:eastAsia="cs-CZ"/>
        </w:rPr>
        <w:t xml:space="preserve"> </w:t>
      </w:r>
      <w:r w:rsidRPr="00F55962">
        <w:rPr>
          <w:rFonts w:ascii="Times New Roman" w:eastAsia="Times New Roman" w:hAnsi="Times New Roman" w:cs="Times New Roman"/>
          <w:sz w:val="24"/>
          <w:szCs w:val="24"/>
          <w:lang w:eastAsia="sk-SK"/>
        </w:rPr>
        <w:t xml:space="preserve">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 Na zbernom dvore môžu fyzické osoby odovzdávať drobný stavebný odpad, objemný odpad </w:t>
      </w:r>
      <w:r w:rsidRPr="00F55962">
        <w:rPr>
          <w:rFonts w:ascii="Times New Roman" w:eastAsia="Times New Roman" w:hAnsi="Times New Roman" w:cs="Times New Roman"/>
          <w:sz w:val="24"/>
          <w:szCs w:val="24"/>
          <w:lang w:eastAsia="sk-SK"/>
        </w:rPr>
        <w:lastRenderedPageBreak/>
        <w:t>a oddelene zbierané zložky komunálneho odpadu v rozsahu triedeného zberu ustanovenom v tomto všeobecne záväznom nariadení.</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
          <w:sz w:val="24"/>
          <w:szCs w:val="24"/>
          <w:lang w:eastAsia="cs-CZ"/>
        </w:rPr>
        <w:t xml:space="preserve">Zberovou spoločnosťou </w:t>
      </w:r>
      <w:r w:rsidRPr="00F55962">
        <w:rPr>
          <w:rFonts w:ascii="Times New Roman" w:eastAsia="Times New Roman" w:hAnsi="Times New Roman" w:cs="Times New Roman"/>
          <w:sz w:val="24"/>
          <w:szCs w:val="24"/>
          <w:lang w:eastAsia="cs-CZ"/>
        </w:rPr>
        <w:t xml:space="preserve">sa rozumie obec alebo organizácia, resp. spoločnosť, ktorá nakladá s odpadom vznikajúcim na území obce, a to na základe zmluvy s obcou uzavretej v súlade so zákonom o odpadoch. </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b/>
          <w:sz w:val="24"/>
          <w:szCs w:val="20"/>
          <w:lang w:eastAsia="cs-CZ"/>
        </w:rPr>
        <w:t>Zhodnocovanie odpadu</w:t>
      </w:r>
      <w:r w:rsidRPr="00F55962">
        <w:rPr>
          <w:rFonts w:ascii="Times New Roman" w:eastAsia="Times New Roman" w:hAnsi="Times New Roman" w:cs="Times New Roman"/>
          <w:sz w:val="24"/>
          <w:szCs w:val="20"/>
          <w:lang w:eastAsia="cs-CZ"/>
        </w:rPr>
        <w:t xml:space="preserve"> je činnosť, ktorej hlavným výsledkom je prospešné využitie odpadu za účelom nahradiť iné materiály vo výrobnej činnosti alebo v širšom hospodárstve alebo zabezpečenie pripravenosti odpadu na plnenie tejto funkcie.</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cs-CZ"/>
        </w:rPr>
        <w:t>Zložka komunálnych odpadov</w:t>
      </w:r>
      <w:r w:rsidRPr="00F55962">
        <w:rPr>
          <w:rFonts w:ascii="Times New Roman" w:eastAsia="Times New Roman" w:hAnsi="Times New Roman" w:cs="Times New Roman"/>
          <w:sz w:val="24"/>
          <w:szCs w:val="24"/>
          <w:lang w:eastAsia="cs-CZ"/>
        </w:rPr>
        <w:t xml:space="preserve"> je ich časť, ktorú možno mechanicky oddeliť a zaradiť ako samostatný druh odpadu. </w:t>
      </w:r>
      <w:r w:rsidRPr="00F55962">
        <w:rPr>
          <w:rFonts w:ascii="Times New Roman" w:eastAsia="Times New Roman" w:hAnsi="Times New Roman" w:cs="Times New Roman"/>
          <w:sz w:val="24"/>
          <w:szCs w:val="24"/>
          <w:lang w:eastAsia="sk-SK"/>
        </w:rPr>
        <w:t>Zložka komunálneho odpadu sa považuje za vytriedenú, ak neobsahuje iné zložky komunálneho odpadu alebo iné nečistoty, ktoré možno zaradiť ako samostatné druhy odpadov.</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b/>
          <w:sz w:val="24"/>
          <w:szCs w:val="24"/>
          <w:lang w:eastAsia="sk-SK"/>
        </w:rPr>
        <w:t>Zmesový komunálny odpad</w:t>
      </w:r>
      <w:r w:rsidRPr="00F55962">
        <w:rPr>
          <w:rFonts w:ascii="Times New Roman" w:eastAsia="Times New Roman" w:hAnsi="Times New Roman" w:cs="Times New Roman"/>
          <w:sz w:val="24"/>
          <w:szCs w:val="24"/>
          <w:lang w:eastAsia="sk-SK"/>
        </w:rPr>
        <w:t xml:space="preserve"> je nevytriedený komunálny odpad alebo komunálny odpad po vytriedení zložiek komunálneho odpadu.</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30"/>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b/>
          <w:sz w:val="24"/>
          <w:szCs w:val="20"/>
          <w:lang w:eastAsia="cs-CZ"/>
        </w:rPr>
        <w:t>Zneškodňovaním odpadu</w:t>
      </w:r>
      <w:r w:rsidRPr="00F55962">
        <w:rPr>
          <w:rFonts w:ascii="Times New Roman" w:eastAsia="Times New Roman" w:hAnsi="Times New Roman" w:cs="Times New Roman"/>
          <w:sz w:val="24"/>
          <w:szCs w:val="20"/>
          <w:lang w:eastAsia="cs-CZ"/>
        </w:rPr>
        <w:t xml:space="preserve"> je činnosť, ktorá nie je zhodnocovaním, a to aj vtedy, ak je druhotným výsledkom činnosti spätné získanie látok alebo energie. </w:t>
      </w:r>
    </w:p>
    <w:p w:rsidR="00F55962" w:rsidRPr="00F55962" w:rsidRDefault="00F55962" w:rsidP="00F55962">
      <w:pPr>
        <w:autoSpaceDE w:val="0"/>
        <w:autoSpaceDN w:val="0"/>
        <w:adjustRightInd w:val="0"/>
        <w:spacing w:after="0" w:line="240" w:lineRule="auto"/>
        <w:ind w:left="66" w:hanging="426"/>
        <w:jc w:val="both"/>
        <w:rPr>
          <w:rFonts w:ascii="Times New Roman" w:eastAsia="Times New Roman" w:hAnsi="Times New Roman" w:cs="Times New Roman"/>
          <w:sz w:val="24"/>
          <w:szCs w:val="24"/>
          <w:lang w:eastAsia="sk-SK"/>
        </w:rPr>
      </w:pPr>
    </w:p>
    <w:p w:rsidR="00F55962" w:rsidRPr="00F55962" w:rsidRDefault="00F55962" w:rsidP="00F55962">
      <w:pPr>
        <w:autoSpaceDE w:val="0"/>
        <w:autoSpaceDN w:val="0"/>
        <w:adjustRightInd w:val="0"/>
        <w:spacing w:after="0" w:line="240" w:lineRule="auto"/>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 xml:space="preserve"> </w:t>
      </w:r>
    </w:p>
    <w:p w:rsidR="00F55962" w:rsidRPr="00F55962" w:rsidRDefault="00F55962" w:rsidP="00F55962">
      <w:pPr>
        <w:keepNext/>
        <w:spacing w:before="240" w:after="60" w:line="240" w:lineRule="auto"/>
        <w:jc w:val="center"/>
        <w:outlineLvl w:val="0"/>
        <w:rPr>
          <w:rFonts w:ascii="Times New Roman" w:eastAsia="Times New Roman" w:hAnsi="Times New Roman" w:cs="Times New Roman"/>
          <w:b/>
          <w:bCs/>
          <w:kern w:val="32"/>
          <w:sz w:val="28"/>
          <w:szCs w:val="28"/>
          <w:lang w:val="x-none" w:eastAsia="cs-CZ"/>
        </w:rPr>
      </w:pPr>
      <w:bookmarkStart w:id="21" w:name="_Toc469987362"/>
      <w:r w:rsidRPr="00F55962">
        <w:rPr>
          <w:rFonts w:ascii="Times New Roman" w:eastAsia="Times New Roman" w:hAnsi="Times New Roman" w:cs="Times New Roman"/>
          <w:b/>
          <w:bCs/>
          <w:kern w:val="32"/>
          <w:sz w:val="28"/>
          <w:szCs w:val="28"/>
          <w:lang w:val="x-none" w:eastAsia="cs-CZ"/>
        </w:rPr>
        <w:t>II. ČASŤ</w:t>
      </w:r>
      <w:bookmarkEnd w:id="21"/>
    </w:p>
    <w:p w:rsidR="00F55962" w:rsidRPr="00F55962" w:rsidRDefault="00F55962" w:rsidP="00F55962">
      <w:pPr>
        <w:spacing w:after="0" w:line="240" w:lineRule="auto"/>
        <w:jc w:val="center"/>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22" w:name="_Toc428437127"/>
      <w:bookmarkStart w:id="23" w:name="_Toc469987363"/>
      <w:r w:rsidRPr="00F55962">
        <w:rPr>
          <w:rFonts w:ascii="Times New Roman" w:eastAsia="Times New Roman" w:hAnsi="Times New Roman" w:cs="Times New Roman"/>
          <w:b/>
          <w:sz w:val="24"/>
          <w:szCs w:val="20"/>
          <w:lang w:eastAsia="sk-SK"/>
        </w:rPr>
        <w:t>§ 3</w:t>
      </w:r>
      <w:bookmarkStart w:id="24" w:name="_Toc428437128"/>
      <w:bookmarkEnd w:id="22"/>
      <w:r w:rsidRPr="00F55962">
        <w:rPr>
          <w:rFonts w:ascii="Times New Roman" w:eastAsia="Times New Roman" w:hAnsi="Times New Roman" w:cs="Times New Roman"/>
          <w:b/>
          <w:sz w:val="24"/>
          <w:szCs w:val="20"/>
          <w:lang w:eastAsia="sk-SK"/>
        </w:rPr>
        <w:t xml:space="preserve"> Spoločné ustanovenia</w:t>
      </w:r>
      <w:bookmarkEnd w:id="23"/>
      <w:bookmarkEnd w:id="24"/>
    </w:p>
    <w:p w:rsidR="00F55962" w:rsidRPr="00F55962" w:rsidRDefault="00F55962" w:rsidP="00F55962">
      <w:pPr>
        <w:widowControl w:val="0"/>
        <w:suppressAutoHyphens/>
        <w:spacing w:after="0" w:line="240" w:lineRule="auto"/>
        <w:rPr>
          <w:rFonts w:ascii="Times-Roman" w:eastAsia="Times-Roman" w:hAnsi="Times-Roman" w:cs="Times-Roman"/>
          <w:b/>
          <w:kern w:val="1"/>
          <w:sz w:val="24"/>
          <w:szCs w:val="24"/>
          <w:lang w:eastAsia="cs-CZ"/>
        </w:rPr>
      </w:pPr>
    </w:p>
    <w:p w:rsidR="00F55962" w:rsidRPr="00F55962" w:rsidRDefault="00F55962" w:rsidP="00F55962">
      <w:pPr>
        <w:numPr>
          <w:ilvl w:val="0"/>
          <w:numId w:val="2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Za nakladanie s komunálnymi odpadmi, ktoré vznikli na území obce a s drobnými stavebnými odpadmi, ktoré vznikli na území obce, zodpovedá obec, ak zákon o odpadoch neustanovuje inak.</w:t>
      </w:r>
      <w:r w:rsidRPr="00F55962">
        <w:rPr>
          <w:rFonts w:ascii="Times New Roman" w:eastAsia="Times New Roman" w:hAnsi="Times New Roman" w:cs="Times New Roman"/>
          <w:color w:val="0070C0"/>
          <w:sz w:val="24"/>
          <w:szCs w:val="24"/>
          <w:lang w:eastAsia="sk-SK"/>
        </w:rPr>
        <w:t xml:space="preserve"> </w:t>
      </w:r>
    </w:p>
    <w:p w:rsidR="00F55962" w:rsidRPr="00F55962" w:rsidRDefault="00F55962" w:rsidP="00F55962">
      <w:pPr>
        <w:spacing w:after="200" w:line="240" w:lineRule="auto"/>
        <w:ind w:left="720"/>
        <w:contextualSpacing/>
        <w:jc w:val="both"/>
        <w:rPr>
          <w:rFonts w:ascii="Times-Roman" w:eastAsia="Times-Roman" w:hAnsi="Times-Roman" w:cs="Times-Roman"/>
          <w:kern w:val="1"/>
          <w:sz w:val="24"/>
          <w:szCs w:val="24"/>
          <w:lang w:eastAsia="cs-CZ"/>
        </w:rPr>
      </w:pPr>
    </w:p>
    <w:p w:rsidR="00F55962" w:rsidRPr="00F55962" w:rsidRDefault="00F55962" w:rsidP="00F55962">
      <w:pPr>
        <w:numPr>
          <w:ilvl w:val="0"/>
          <w:numId w:val="22"/>
        </w:numPr>
        <w:spacing w:after="200" w:line="240" w:lineRule="auto"/>
        <w:ind w:left="426" w:hanging="426"/>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Každý je povinný nakladať s komunálnymi</w:t>
      </w:r>
      <w:r w:rsidRPr="00F55962">
        <w:rPr>
          <w:rFonts w:ascii="Times-Roman" w:eastAsia="Times-Roman" w:hAnsi="Times-Roman" w:cs="Times-Roman"/>
          <w:color w:val="0070C0"/>
          <w:kern w:val="1"/>
          <w:sz w:val="24"/>
          <w:szCs w:val="24"/>
          <w:lang w:eastAsia="cs-CZ"/>
        </w:rPr>
        <w:t xml:space="preserve"> </w:t>
      </w:r>
      <w:r w:rsidRPr="00F55962">
        <w:rPr>
          <w:rFonts w:ascii="Times-Roman" w:eastAsia="Times-Roman" w:hAnsi="Times-Roman" w:cs="Times-Roman"/>
          <w:kern w:val="1"/>
          <w:sz w:val="24"/>
          <w:szCs w:val="24"/>
          <w:lang w:eastAsia="cs-CZ"/>
        </w:rPr>
        <w:t xml:space="preserve">odpadmi alebo inak s nimi zaobchádzať v súlade s týmto všeobecne záväzným nariadením obce. </w:t>
      </w:r>
    </w:p>
    <w:p w:rsidR="00F55962" w:rsidRPr="00F55962" w:rsidRDefault="00F55962" w:rsidP="00F55962">
      <w:pPr>
        <w:spacing w:after="200" w:line="240" w:lineRule="auto"/>
        <w:contextualSpacing/>
        <w:jc w:val="both"/>
        <w:rPr>
          <w:rFonts w:ascii="Times-Roman" w:eastAsia="Times-Roman" w:hAnsi="Times-Roman" w:cs="Times-Roman"/>
          <w:kern w:val="1"/>
          <w:sz w:val="24"/>
          <w:szCs w:val="24"/>
          <w:lang w:eastAsia="cs-CZ"/>
        </w:rPr>
      </w:pPr>
    </w:p>
    <w:p w:rsidR="00F55962" w:rsidRPr="00F55962" w:rsidRDefault="00F55962" w:rsidP="00F55962">
      <w:pPr>
        <w:numPr>
          <w:ilvl w:val="0"/>
          <w:numId w:val="22"/>
        </w:numPr>
        <w:spacing w:after="200" w:line="240" w:lineRule="auto"/>
        <w:ind w:left="426" w:hanging="426"/>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Každý je povinný nakladať s komunálnym</w:t>
      </w:r>
      <w:r w:rsidRPr="00F55962">
        <w:rPr>
          <w:rFonts w:ascii="Times-Roman" w:eastAsia="Times-Roman" w:hAnsi="Times-Roman" w:cs="Times-Roman"/>
          <w:color w:val="0070C0"/>
          <w:kern w:val="1"/>
          <w:sz w:val="24"/>
          <w:szCs w:val="24"/>
          <w:lang w:eastAsia="cs-CZ"/>
        </w:rPr>
        <w:t xml:space="preserve"> </w:t>
      </w:r>
      <w:r w:rsidRPr="00F55962">
        <w:rPr>
          <w:rFonts w:ascii="Times-Roman" w:eastAsia="Times-Roman" w:hAnsi="Times-Roman" w:cs="Times-Roman"/>
          <w:kern w:val="1"/>
          <w:sz w:val="24"/>
          <w:szCs w:val="24"/>
          <w:lang w:eastAsia="cs-CZ"/>
        </w:rPr>
        <w:t xml:space="preserve">odpadom alebo inak s ním zaobchádzať takým spôsobom, ktorý neohrozuje zdravie ľudí a nepoškodzuje životné prostredie, a to tak, aby nedochádzalo k: </w:t>
      </w:r>
    </w:p>
    <w:p w:rsidR="00F55962" w:rsidRPr="00F55962" w:rsidRDefault="00F55962" w:rsidP="00F55962">
      <w:pPr>
        <w:spacing w:after="200" w:line="240" w:lineRule="auto"/>
        <w:ind w:left="360"/>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ab/>
        <w:t>a) riziku znečistenia vody, ovzdušia, pôdy, rastlín a živočíchov,</w:t>
      </w:r>
    </w:p>
    <w:p w:rsidR="00F55962" w:rsidRPr="00F55962" w:rsidRDefault="00F55962" w:rsidP="00F55962">
      <w:pPr>
        <w:spacing w:after="200" w:line="240" w:lineRule="auto"/>
        <w:ind w:left="360"/>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ab/>
        <w:t>b) obťažovaniu okolia hlukom alebo zápachom a</w:t>
      </w:r>
    </w:p>
    <w:p w:rsidR="00F55962" w:rsidRPr="00F55962" w:rsidRDefault="00F55962" w:rsidP="00F55962">
      <w:pPr>
        <w:spacing w:after="200" w:line="240" w:lineRule="auto"/>
        <w:ind w:left="360"/>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ab/>
        <w:t>c) nepriaznivému vplyvu na krajinu alebo miesta osobitného významu.</w:t>
      </w:r>
    </w:p>
    <w:p w:rsidR="00F55962" w:rsidRPr="00F55962" w:rsidRDefault="00F55962" w:rsidP="00F55962">
      <w:pPr>
        <w:spacing w:after="200" w:line="240" w:lineRule="auto"/>
        <w:ind w:left="360"/>
        <w:contextualSpacing/>
        <w:jc w:val="both"/>
        <w:rPr>
          <w:rFonts w:ascii="Times-Roman" w:eastAsia="Times-Roman" w:hAnsi="Times-Roman" w:cs="Times-Roman"/>
          <w:kern w:val="1"/>
          <w:sz w:val="24"/>
          <w:szCs w:val="24"/>
          <w:lang w:eastAsia="cs-CZ"/>
        </w:rPr>
      </w:pPr>
    </w:p>
    <w:p w:rsidR="00F55962" w:rsidRPr="00F55962" w:rsidRDefault="00F55962" w:rsidP="00F55962">
      <w:pPr>
        <w:numPr>
          <w:ilvl w:val="0"/>
          <w:numId w:val="22"/>
        </w:numPr>
        <w:spacing w:after="200" w:line="240" w:lineRule="auto"/>
        <w:ind w:left="426" w:hanging="426"/>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Zakazuje sa :</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Roman" w:eastAsia="Times-Roman" w:hAnsi="Times-Roman" w:cs="Times-Roman"/>
          <w:kern w:val="1"/>
          <w:sz w:val="24"/>
          <w:szCs w:val="24"/>
          <w:lang w:val="x-none" w:eastAsia="cs-CZ"/>
        </w:rPr>
        <w:t>uložiť alebo ponechať komunálny</w:t>
      </w:r>
      <w:r w:rsidRPr="00F55962">
        <w:rPr>
          <w:rFonts w:ascii="Times-Roman" w:eastAsia="Times-Roman" w:hAnsi="Times-Roman" w:cs="Times-Roman"/>
          <w:color w:val="0070C0"/>
          <w:kern w:val="1"/>
          <w:sz w:val="24"/>
          <w:szCs w:val="24"/>
          <w:lang w:val="x-none" w:eastAsia="cs-CZ"/>
        </w:rPr>
        <w:t xml:space="preserve"> </w:t>
      </w:r>
      <w:r w:rsidRPr="00F55962">
        <w:rPr>
          <w:rFonts w:ascii="Times-Roman" w:eastAsia="Times-Roman" w:hAnsi="Times-Roman" w:cs="Times-Roman"/>
          <w:kern w:val="1"/>
          <w:sz w:val="24"/>
          <w:szCs w:val="24"/>
          <w:lang w:val="x-none" w:eastAsia="cs-CZ"/>
        </w:rPr>
        <w:t>odpad na inom mieste ako na mieste na to určenom v súlade so zákonom a týmto VZN,</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Roman" w:eastAsia="Times-Roman" w:hAnsi="Times-Roman" w:cs="Times-Roman"/>
          <w:kern w:val="1"/>
          <w:sz w:val="24"/>
          <w:szCs w:val="24"/>
          <w:lang w:val="x-none" w:eastAsia="cs-CZ"/>
        </w:rPr>
        <w:t>zneškodniť komunálny odpad alebo zhodnotiť odpad inak ako v súlade so zákonom o odpadoch</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Roman" w:eastAsia="Times-Roman" w:hAnsi="Times-Roman" w:cs="Times-Roman"/>
          <w:kern w:val="1"/>
          <w:sz w:val="24"/>
          <w:szCs w:val="24"/>
          <w:lang w:val="x-none" w:eastAsia="cs-CZ"/>
        </w:rPr>
        <w:t>zneškodniť komunálny odpad ukladaním do povrchových nádrží (napr. jám, odkalísk), vypúšťaním a vhadzovaním do vodného recipienta okrem morí a oceánov,</w:t>
      </w:r>
      <w:r w:rsidRPr="00F55962">
        <w:rPr>
          <w:rFonts w:ascii="Times New Roman" w:eastAsia="Arial Unicode MS" w:hAnsi="Times New Roman" w:cs="Times New Roman"/>
          <w:kern w:val="1"/>
          <w:sz w:val="24"/>
          <w:szCs w:val="24"/>
          <w:lang w:val="x-none" w:eastAsia="sk-SK"/>
        </w:rPr>
        <w:t xml:space="preserve"> </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 New Roman" w:eastAsia="Arial Unicode MS" w:hAnsi="Times New Roman" w:cs="Times New Roman"/>
          <w:kern w:val="1"/>
          <w:sz w:val="24"/>
          <w:szCs w:val="24"/>
          <w:lang w:val="x-none" w:eastAsia="sk-SK"/>
        </w:rPr>
        <w:t xml:space="preserve">vykonávať bez súhlasu </w:t>
      </w:r>
      <w:r w:rsidRPr="00F55962">
        <w:rPr>
          <w:rFonts w:ascii="Times New Roman" w:eastAsia="Arial Unicode MS" w:hAnsi="Times New Roman" w:cs="Times New Roman"/>
          <w:kern w:val="1"/>
          <w:sz w:val="24"/>
          <w:szCs w:val="24"/>
          <w:lang w:eastAsia="sk-SK"/>
        </w:rPr>
        <w:t xml:space="preserve">orgánu štátnej správy odpadového hospodárstva </w:t>
      </w:r>
      <w:r w:rsidRPr="00F55962">
        <w:rPr>
          <w:rFonts w:ascii="Times New Roman" w:eastAsia="Arial Unicode MS" w:hAnsi="Times New Roman" w:cs="Times New Roman"/>
          <w:kern w:val="1"/>
          <w:sz w:val="24"/>
          <w:szCs w:val="24"/>
          <w:lang w:val="x-none" w:eastAsia="sk-SK"/>
        </w:rPr>
        <w:t>alebo v rozpore s ním činnosť, na ktorú sa súhlas vyžaduje,</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 New Roman" w:eastAsia="Arial Unicode MS" w:hAnsi="Times New Roman" w:cs="Times New Roman"/>
          <w:kern w:val="1"/>
          <w:sz w:val="24"/>
          <w:szCs w:val="24"/>
          <w:lang w:val="x-none" w:eastAsia="sk-SK"/>
        </w:rPr>
        <w:t>riediť alebo zmiešavať komunálne</w:t>
      </w:r>
      <w:r w:rsidRPr="00F55962">
        <w:rPr>
          <w:rFonts w:ascii="Times New Roman" w:eastAsia="Arial Unicode MS" w:hAnsi="Times New Roman" w:cs="Times New Roman"/>
          <w:color w:val="0070C0"/>
          <w:kern w:val="1"/>
          <w:sz w:val="24"/>
          <w:szCs w:val="24"/>
          <w:lang w:val="x-none" w:eastAsia="sk-SK"/>
        </w:rPr>
        <w:t xml:space="preserve"> </w:t>
      </w:r>
      <w:r w:rsidRPr="00F55962">
        <w:rPr>
          <w:rFonts w:ascii="Times New Roman" w:eastAsia="Arial Unicode MS" w:hAnsi="Times New Roman" w:cs="Times New Roman"/>
          <w:kern w:val="1"/>
          <w:sz w:val="24"/>
          <w:szCs w:val="24"/>
          <w:lang w:val="x-none" w:eastAsia="sk-SK"/>
        </w:rPr>
        <w:t xml:space="preserve">odpady s cieľom dosiahnuť hraničné hodnoty koncentrácie </w:t>
      </w:r>
      <w:r w:rsidRPr="00F55962">
        <w:rPr>
          <w:rFonts w:ascii="Times New Roman" w:eastAsia="Arial Unicode MS" w:hAnsi="Times New Roman" w:cs="Times New Roman"/>
          <w:kern w:val="1"/>
          <w:sz w:val="24"/>
          <w:szCs w:val="24"/>
          <w:lang w:val="x-none" w:eastAsia="sk-SK"/>
        </w:rPr>
        <w:lastRenderedPageBreak/>
        <w:t>škodlivých látok,</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sk-SK"/>
        </w:rPr>
      </w:pPr>
      <w:r w:rsidRPr="00F55962">
        <w:rPr>
          <w:rFonts w:ascii="Times New Roman" w:eastAsia="Arial Unicode MS" w:hAnsi="Times New Roman" w:cs="Times New Roman"/>
          <w:kern w:val="1"/>
          <w:sz w:val="24"/>
          <w:szCs w:val="24"/>
          <w:lang w:val="x-none" w:eastAsia="sk-SK"/>
        </w:rPr>
        <w:t xml:space="preserve">zneškodňovať spaľovaním biologicky rozložiteľný odpad s výnimkou prípadu, na ktorý bol vydaný súhlas podľa </w:t>
      </w:r>
      <w:r w:rsidRPr="00F55962">
        <w:rPr>
          <w:rFonts w:ascii="Times New Roman" w:eastAsia="Arial Unicode MS" w:hAnsi="Times New Roman" w:cs="Times New Roman"/>
          <w:kern w:val="1"/>
          <w:sz w:val="24"/>
          <w:szCs w:val="24"/>
          <w:lang w:eastAsia="sk-SK"/>
        </w:rPr>
        <w:t>zákona o odpadoch</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 New Roman" w:eastAsia="Arial Unicode MS" w:hAnsi="Times New Roman" w:cs="Times New Roman"/>
          <w:kern w:val="1"/>
          <w:sz w:val="24"/>
          <w:szCs w:val="24"/>
          <w:lang w:val="x-none" w:eastAsia="sk-SK"/>
        </w:rPr>
        <w:t>spaľovať komunálny odpad na voľnom priestranstve a vo vykurovacích zariadeni</w:t>
      </w:r>
      <w:r w:rsidRPr="00F55962">
        <w:rPr>
          <w:rFonts w:ascii="Times-Roman" w:eastAsia="Times-Roman" w:hAnsi="Times-Roman" w:cs="Times-Roman"/>
          <w:kern w:val="1"/>
          <w:sz w:val="24"/>
          <w:szCs w:val="24"/>
          <w:lang w:val="x-none" w:eastAsia="sk-SK"/>
        </w:rPr>
        <w:t>a</w:t>
      </w:r>
      <w:r w:rsidRPr="00F55962">
        <w:rPr>
          <w:rFonts w:ascii="Times New Roman" w:eastAsia="Arial Unicode MS" w:hAnsi="Times New Roman" w:cs="Times New Roman"/>
          <w:kern w:val="1"/>
          <w:sz w:val="24"/>
          <w:szCs w:val="24"/>
          <w:lang w:val="x-none" w:eastAsia="sk-SK"/>
        </w:rPr>
        <w:t>ch v domácnostiach,</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 New Roman" w:eastAsia="Arial Unicode MS" w:hAnsi="Times New Roman" w:cs="Times New Roman"/>
          <w:kern w:val="1"/>
          <w:sz w:val="24"/>
          <w:szCs w:val="24"/>
          <w:lang w:val="x-none" w:eastAsia="sk-SK"/>
        </w:rPr>
        <w:t>ukladať do zberných nádob určených obcou na zber zmesového komunálneho odpadu iný odpad ako zmesový komunálny odpad a do zberných nádob určených na triedený zber komunálneho odpadu zložku komunálneho odpadu, pre ktorú nie je nádoba určená,</w:t>
      </w:r>
    </w:p>
    <w:p w:rsidR="00F55962" w:rsidRPr="00F55962" w:rsidRDefault="00F55962" w:rsidP="00F55962">
      <w:pPr>
        <w:widowControl w:val="0"/>
        <w:numPr>
          <w:ilvl w:val="1"/>
          <w:numId w:val="6"/>
        </w:numPr>
        <w:tabs>
          <w:tab w:val="left" w:pos="680"/>
        </w:tabs>
        <w:suppressAutoHyphens/>
        <w:spacing w:after="57" w:line="240" w:lineRule="auto"/>
        <w:ind w:hanging="254"/>
        <w:jc w:val="both"/>
        <w:rPr>
          <w:rFonts w:ascii="Times-Roman" w:eastAsia="Times-Roman" w:hAnsi="Times-Roman" w:cs="Times-Roman"/>
          <w:kern w:val="1"/>
          <w:sz w:val="24"/>
          <w:szCs w:val="24"/>
          <w:lang w:val="x-none" w:eastAsia="cs-CZ"/>
        </w:rPr>
      </w:pPr>
      <w:r w:rsidRPr="00F55962">
        <w:rPr>
          <w:rFonts w:ascii="Times New Roman" w:eastAsia="Arial Unicode MS" w:hAnsi="Times New Roman" w:cs="Times New Roman"/>
          <w:kern w:val="1"/>
          <w:sz w:val="24"/>
          <w:szCs w:val="24"/>
          <w:lang w:val="x-none" w:eastAsia="sk-SK"/>
        </w:rPr>
        <w:t xml:space="preserve">vykonávať zber oddelene zbieraných zložiek komunálnych odpadov </w:t>
      </w:r>
      <w:r w:rsidRPr="00F55962">
        <w:rPr>
          <w:rFonts w:ascii="Times New Roman" w:eastAsia="Arial Unicode MS" w:hAnsi="Times New Roman" w:cs="Times New Roman"/>
          <w:kern w:val="1"/>
          <w:sz w:val="24"/>
          <w:szCs w:val="24"/>
          <w:lang w:eastAsia="sk-SK"/>
        </w:rPr>
        <w:t xml:space="preserve">(odpady z obalov a neobalových výrobkov, elektroodpad z domácností, použité batérie a akumulátory) </w:t>
      </w:r>
      <w:r w:rsidRPr="00F55962">
        <w:rPr>
          <w:rFonts w:ascii="Times New Roman" w:eastAsia="Arial Unicode MS" w:hAnsi="Times New Roman" w:cs="Times New Roman"/>
          <w:kern w:val="1"/>
          <w:sz w:val="24"/>
          <w:szCs w:val="24"/>
          <w:lang w:val="x-none" w:eastAsia="sk-SK"/>
        </w:rPr>
        <w:t>bez zariadenia na zber odpadov osobou, ktorá nespĺňa požiadavky podľa zákona a</w:t>
      </w:r>
      <w:r w:rsidRPr="00F55962">
        <w:rPr>
          <w:rFonts w:ascii="Times New Roman" w:eastAsia="Arial Unicode MS" w:hAnsi="Times New Roman" w:cs="Times New Roman"/>
          <w:color w:val="0070C0"/>
          <w:kern w:val="1"/>
          <w:sz w:val="24"/>
          <w:szCs w:val="24"/>
          <w:lang w:val="x-none" w:eastAsia="sk-SK"/>
        </w:rPr>
        <w:t> </w:t>
      </w:r>
      <w:r w:rsidRPr="00F55962">
        <w:rPr>
          <w:rFonts w:ascii="Times New Roman" w:eastAsia="Arial Unicode MS" w:hAnsi="Times New Roman" w:cs="Times New Roman"/>
          <w:kern w:val="1"/>
          <w:sz w:val="24"/>
          <w:szCs w:val="24"/>
          <w:lang w:val="x-none" w:eastAsia="sk-SK"/>
        </w:rPr>
        <w:t>nemá na túto činnosť uzavretú zmluvu s obcou.</w:t>
      </w:r>
    </w:p>
    <w:p w:rsidR="00F55962" w:rsidRPr="00F55962" w:rsidRDefault="00F55962" w:rsidP="00F55962">
      <w:pPr>
        <w:widowControl w:val="0"/>
        <w:tabs>
          <w:tab w:val="left" w:pos="426"/>
        </w:tabs>
        <w:suppressAutoHyphens/>
        <w:spacing w:after="57" w:line="240" w:lineRule="auto"/>
        <w:jc w:val="both"/>
        <w:rPr>
          <w:rFonts w:ascii="Times New Roman" w:eastAsia="Times-Roman" w:hAnsi="Times New Roman" w:cs="Times New Roman"/>
          <w:kern w:val="1"/>
          <w:sz w:val="24"/>
          <w:szCs w:val="24"/>
          <w:lang w:val="x-none" w:eastAsia="cs-CZ"/>
        </w:rPr>
      </w:pPr>
    </w:p>
    <w:p w:rsidR="00F55962" w:rsidRPr="00F55962" w:rsidRDefault="00F55962" w:rsidP="00F55962">
      <w:pPr>
        <w:widowControl w:val="0"/>
        <w:numPr>
          <w:ilvl w:val="0"/>
          <w:numId w:val="22"/>
        </w:numPr>
        <w:tabs>
          <w:tab w:val="left" w:pos="426"/>
        </w:tabs>
        <w:suppressAutoHyphens/>
        <w:spacing w:after="57" w:line="240" w:lineRule="auto"/>
        <w:ind w:left="426" w:hanging="426"/>
        <w:jc w:val="both"/>
        <w:rPr>
          <w:rFonts w:ascii="Times New Roman" w:eastAsia="Times-Roman" w:hAnsi="Times New Roman" w:cs="Times New Roman"/>
          <w:kern w:val="1"/>
          <w:sz w:val="24"/>
          <w:szCs w:val="24"/>
          <w:lang w:val="x-none" w:eastAsia="cs-CZ"/>
        </w:rPr>
      </w:pPr>
      <w:r w:rsidRPr="00F55962">
        <w:rPr>
          <w:rFonts w:ascii="Times-Roman" w:eastAsia="Times-Roman" w:hAnsi="Times-Roman" w:cs="Times-Roman"/>
          <w:kern w:val="1"/>
          <w:sz w:val="24"/>
          <w:szCs w:val="24"/>
          <w:lang w:val="x-none" w:eastAsia="cs-CZ"/>
        </w:rPr>
        <w:t>Pôvodca komunálnych odpadov je povinný:</w:t>
      </w:r>
    </w:p>
    <w:p w:rsidR="00F55962" w:rsidRPr="00F55962" w:rsidRDefault="00F55962" w:rsidP="00F55962">
      <w:pPr>
        <w:autoSpaceDE w:val="0"/>
        <w:autoSpaceDN w:val="0"/>
        <w:adjustRightInd w:val="0"/>
        <w:spacing w:after="0" w:line="240" w:lineRule="auto"/>
        <w:ind w:left="709" w:hanging="283"/>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a) nakladať alebo inak s nimi zaobchádzať v súlade s VZN obce,</w:t>
      </w:r>
    </w:p>
    <w:p w:rsidR="00F55962" w:rsidRPr="00F55962" w:rsidRDefault="00F55962" w:rsidP="00F55962">
      <w:pPr>
        <w:autoSpaceDE w:val="0"/>
        <w:autoSpaceDN w:val="0"/>
        <w:adjustRightInd w:val="0"/>
        <w:spacing w:after="0" w:line="240" w:lineRule="auto"/>
        <w:ind w:firstLine="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b) zapojiť sa do systému zberu komunálnych odpadov v obci,</w:t>
      </w:r>
    </w:p>
    <w:p w:rsidR="00F55962" w:rsidRPr="00F55962" w:rsidRDefault="00F55962" w:rsidP="00F55962">
      <w:pPr>
        <w:autoSpaceDE w:val="0"/>
        <w:autoSpaceDN w:val="0"/>
        <w:adjustRightInd w:val="0"/>
        <w:spacing w:after="0" w:line="240" w:lineRule="auto"/>
        <w:ind w:firstLine="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c) užívať zberné nádoby zodpovedajúce systému zberu komunálnych odpadov v obci,</w:t>
      </w:r>
    </w:p>
    <w:p w:rsidR="00F55962" w:rsidRPr="00F55962" w:rsidRDefault="00F55962" w:rsidP="00F55962">
      <w:pPr>
        <w:autoSpaceDE w:val="0"/>
        <w:autoSpaceDN w:val="0"/>
        <w:adjustRightInd w:val="0"/>
        <w:spacing w:after="0" w:line="240" w:lineRule="auto"/>
        <w:ind w:left="709" w:hanging="283"/>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d) ukladať zmesový komunálny odpad, oddelene zbierané zložky komunálneho odpadu a drobné stavebné odpady na účely ich zberu na miesta určené obcou a do zberných nádob zodpovedajúcich systému zberu komunálnych odpadov v obci,</w:t>
      </w:r>
    </w:p>
    <w:p w:rsidR="00F55962" w:rsidRPr="00F55962" w:rsidRDefault="00F55962" w:rsidP="00F55962">
      <w:p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19"/>
          <w:lang w:eastAsia="sk-SK"/>
        </w:rPr>
        <w:t>e)</w:t>
      </w:r>
      <w:r w:rsidRPr="00F55962">
        <w:rPr>
          <w:rFonts w:ascii="Times New Roman" w:eastAsia="Times New Roman" w:hAnsi="Times New Roman" w:cs="Times New Roman"/>
          <w:sz w:val="24"/>
          <w:szCs w:val="24"/>
          <w:lang w:eastAsia="sk-SK"/>
        </w:rPr>
        <w:t xml:space="preserve"> ak ide o </w:t>
      </w:r>
      <w:r w:rsidRPr="00F55962">
        <w:rPr>
          <w:rFonts w:ascii="Times New Roman" w:eastAsia="Times New Roman" w:hAnsi="Times New Roman" w:cs="Times New Roman"/>
          <w:sz w:val="24"/>
          <w:szCs w:val="24"/>
          <w:lang w:eastAsia="cs-CZ"/>
        </w:rPr>
        <w:t>pôvodcu, ktorý nie je zapojený do systému zberu, zapojiť sa do neho a prihlásiť sa na obecnom úrade najneskôr do doby jedného mesiaca od vzniku povinnosti ukladajúcej platiť poplatok za komunálny odpad.</w:t>
      </w:r>
    </w:p>
    <w:p w:rsidR="00F55962" w:rsidRPr="00F55962" w:rsidRDefault="00F55962" w:rsidP="00F55962">
      <w:p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cs-CZ"/>
        </w:rPr>
      </w:pPr>
    </w:p>
    <w:p w:rsidR="00F55962" w:rsidRPr="00F55962" w:rsidRDefault="00F55962" w:rsidP="00F55962">
      <w:pPr>
        <w:numPr>
          <w:ilvl w:val="0"/>
          <w:numId w:val="27"/>
        </w:numPr>
        <w:spacing w:after="200" w:line="240" w:lineRule="auto"/>
        <w:ind w:left="426" w:hanging="426"/>
        <w:contextualSpacing/>
        <w:jc w:val="both"/>
        <w:rPr>
          <w:rFonts w:ascii="Times-Roman" w:eastAsia="Times-Roman" w:hAnsi="Times-Roman" w:cs="Times-Roman"/>
          <w:kern w:val="1"/>
          <w:sz w:val="24"/>
          <w:szCs w:val="24"/>
          <w:lang w:eastAsia="cs-CZ"/>
        </w:rPr>
      </w:pPr>
      <w:r w:rsidRPr="00F55962">
        <w:rPr>
          <w:rFonts w:ascii="Times-Roman" w:eastAsia="Times-Roman" w:hAnsi="Times-Roman" w:cs="Times-Roman"/>
          <w:kern w:val="1"/>
          <w:sz w:val="24"/>
          <w:szCs w:val="24"/>
          <w:lang w:eastAsia="cs-CZ"/>
        </w:rPr>
        <w:t>Držiteľ komunálnych odpadov je povinný</w:t>
      </w:r>
      <w:r w:rsidRPr="00F55962">
        <w:rPr>
          <w:rFonts w:ascii="Times New Roman" w:eastAsia="Times-Roman" w:hAnsi="Times New Roman" w:cs="Times New Roman"/>
          <w:kern w:val="1"/>
          <w:sz w:val="24"/>
          <w:szCs w:val="24"/>
          <w:lang w:eastAsia="sk-SK"/>
        </w:rPr>
        <w:t xml:space="preserve"> správne zaradiť odpad alebo zabezpečiť správnosť zaradenia odpadu podľa</w:t>
      </w:r>
      <w:r w:rsidRPr="00F55962">
        <w:rPr>
          <w:rFonts w:ascii="Times New Roman" w:eastAsia="Times New Roman" w:hAnsi="Times New Roman" w:cs="Times New Roman"/>
          <w:sz w:val="24"/>
          <w:szCs w:val="24"/>
          <w:lang w:eastAsia="sk-SK"/>
        </w:rPr>
        <w:t xml:space="preserve"> Katalógu odpadov, pričom komunálne odpady je povinný zaraďovať pod katalógovým číslom začínajúcim kódom „20“.</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 xml:space="preserve">Vykonávať na území obce zber, vrátane mobilného zberu a prepravu komunálnych odpadov, s výnimkou biologicky rozložiteľného kuchynského a reštauračného odpadu od prevádzkovateľa kuchyne, môže obec sama alebo ten, kto má uzatvorenú zmluvu na vykonávanie tejto činnosti s obcou; to sa nevzťahuje na distribútorov vykonávajúcich spätný zber a zber prostredníctvom zberného miesta použitých prenosných batérií a akumulátorov. </w:t>
      </w:r>
      <w:r w:rsidRPr="00F55962">
        <w:rPr>
          <w:rFonts w:ascii="Times New Roman" w:eastAsia="Times New Roman" w:hAnsi="Times New Roman" w:cs="Times New Roman"/>
          <w:sz w:val="24"/>
          <w:szCs w:val="24"/>
          <w:lang w:eastAsia="cs-CZ"/>
        </w:rPr>
        <w:t>Ak ide o zber odpadov z obalov a odpadov z neobalových výrobkov, vykonávať ich zber na území obce môže len ten, kto má okrem zmluvy s obcou uzatvorenú aj zmluvu   s organizáciou zodpovednosti výrobcov, s ktorou obec uzavrela zmluvu pre prevádzkovanie systému združeného nakladania s odpadmi z obalov  a s odpadmi z neobalových výrobkov.</w:t>
      </w:r>
    </w:p>
    <w:p w:rsidR="00F55962" w:rsidRPr="00F55962" w:rsidRDefault="00F55962" w:rsidP="00F55962">
      <w:pPr>
        <w:keepNext/>
        <w:spacing w:before="240" w:after="60" w:line="240" w:lineRule="auto"/>
        <w:jc w:val="center"/>
        <w:outlineLvl w:val="0"/>
        <w:rPr>
          <w:rFonts w:ascii="Times New Roman" w:eastAsia="Times New Roman" w:hAnsi="Times New Roman" w:cs="Times New Roman"/>
          <w:b/>
          <w:bCs/>
          <w:kern w:val="32"/>
          <w:sz w:val="24"/>
          <w:szCs w:val="32"/>
          <w:lang w:val="x-none" w:eastAsia="cs-CZ"/>
        </w:rPr>
      </w:pPr>
      <w:bookmarkStart w:id="25" w:name="stred_vm11"/>
      <w:bookmarkStart w:id="26" w:name="_Toc469987364"/>
      <w:bookmarkEnd w:id="25"/>
      <w:r w:rsidRPr="00F55962">
        <w:rPr>
          <w:rFonts w:ascii="Times New Roman" w:eastAsia="Times New Roman" w:hAnsi="Times New Roman" w:cs="Times New Roman"/>
          <w:b/>
          <w:bCs/>
          <w:kern w:val="32"/>
          <w:sz w:val="24"/>
          <w:szCs w:val="32"/>
          <w:lang w:val="x-none" w:eastAsia="cs-CZ"/>
        </w:rPr>
        <w:t>§ 4 Hierarchia odpadového hospodárstva obce</w:t>
      </w:r>
      <w:bookmarkEnd w:id="26"/>
    </w:p>
    <w:p w:rsidR="00F55962" w:rsidRPr="00F55962" w:rsidRDefault="00F55962" w:rsidP="00F55962">
      <w:pPr>
        <w:spacing w:after="0" w:line="240" w:lineRule="auto"/>
        <w:rPr>
          <w:rFonts w:ascii="Times New Roman" w:eastAsia="Times New Roman" w:hAnsi="Times New Roman" w:cs="Times New Roman"/>
          <w:sz w:val="20"/>
          <w:szCs w:val="20"/>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 xml:space="preserve">Na území obce je každý pôvodca komunálneho odpadu povinný uplatňovať túto hierarchiu odpadového hospodárstva: </w:t>
      </w:r>
    </w:p>
    <w:p w:rsidR="00F55962" w:rsidRPr="00F55962" w:rsidRDefault="00F55962" w:rsidP="00F55962">
      <w:pPr>
        <w:spacing w:after="0" w:line="240" w:lineRule="auto"/>
        <w:ind w:firstLine="284"/>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a) predchádzanie vzniku odpadu,</w:t>
      </w:r>
    </w:p>
    <w:p w:rsidR="00F55962" w:rsidRPr="00F55962" w:rsidRDefault="00F55962" w:rsidP="00F55962">
      <w:pPr>
        <w:spacing w:after="0" w:line="240" w:lineRule="auto"/>
        <w:ind w:firstLine="284"/>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 xml:space="preserve">b) príprava na opätovné použitie, </w:t>
      </w:r>
    </w:p>
    <w:p w:rsidR="00F55962" w:rsidRPr="00F55962" w:rsidRDefault="00F55962" w:rsidP="00F55962">
      <w:pPr>
        <w:spacing w:after="0" w:line="240" w:lineRule="auto"/>
        <w:ind w:firstLine="284"/>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c) recyklácia,</w:t>
      </w:r>
    </w:p>
    <w:p w:rsidR="00F55962" w:rsidRPr="00F55962" w:rsidRDefault="00F55962" w:rsidP="00F55962">
      <w:pPr>
        <w:spacing w:after="0" w:line="240" w:lineRule="auto"/>
        <w:ind w:firstLine="284"/>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d) iné zhodnocovanie,</w:t>
      </w:r>
    </w:p>
    <w:p w:rsidR="00F55962" w:rsidRPr="00F55962" w:rsidRDefault="00F55962" w:rsidP="00F55962">
      <w:pPr>
        <w:spacing w:after="0" w:line="240" w:lineRule="auto"/>
        <w:ind w:firstLine="284"/>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e) zneškodňovanie.</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keepNext/>
        <w:spacing w:before="240" w:after="60" w:line="240" w:lineRule="auto"/>
        <w:jc w:val="center"/>
        <w:outlineLvl w:val="0"/>
        <w:rPr>
          <w:rFonts w:ascii="Times New Roman" w:eastAsia="Times New Roman" w:hAnsi="Times New Roman" w:cs="Times New Roman"/>
          <w:b/>
          <w:bCs/>
          <w:kern w:val="32"/>
          <w:sz w:val="28"/>
          <w:szCs w:val="28"/>
          <w:lang w:val="x-none" w:eastAsia="cs-CZ"/>
        </w:rPr>
      </w:pPr>
      <w:bookmarkStart w:id="27" w:name="_Toc469987365"/>
      <w:r w:rsidRPr="00F55962">
        <w:rPr>
          <w:rFonts w:ascii="Times New Roman" w:eastAsia="Times New Roman" w:hAnsi="Times New Roman" w:cs="Times New Roman"/>
          <w:b/>
          <w:bCs/>
          <w:kern w:val="32"/>
          <w:sz w:val="28"/>
          <w:szCs w:val="28"/>
          <w:lang w:val="x-none" w:eastAsia="cs-CZ"/>
        </w:rPr>
        <w:t>III. ČASŤ</w:t>
      </w:r>
      <w:bookmarkEnd w:id="27"/>
    </w:p>
    <w:p w:rsidR="00F55962" w:rsidRPr="00F55962" w:rsidRDefault="00F55962" w:rsidP="00F55962">
      <w:pPr>
        <w:spacing w:after="0" w:line="240" w:lineRule="auto"/>
        <w:jc w:val="center"/>
        <w:rPr>
          <w:rFonts w:ascii="Times New Roman" w:eastAsia="Times New Roman" w:hAnsi="Times New Roman" w:cs="Times New Roman"/>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28" w:name="_Toc428437129"/>
      <w:bookmarkStart w:id="29" w:name="_Toc469987366"/>
      <w:r w:rsidRPr="00F55962">
        <w:rPr>
          <w:rFonts w:ascii="Times New Roman" w:eastAsia="Times New Roman" w:hAnsi="Times New Roman" w:cs="Times New Roman"/>
          <w:b/>
          <w:sz w:val="24"/>
          <w:szCs w:val="20"/>
          <w:lang w:eastAsia="sk-SK"/>
        </w:rPr>
        <w:lastRenderedPageBreak/>
        <w:t xml:space="preserve">§ </w:t>
      </w:r>
      <w:bookmarkStart w:id="30" w:name="_Toc428437130"/>
      <w:bookmarkEnd w:id="28"/>
      <w:r w:rsidRPr="00F55962">
        <w:rPr>
          <w:rFonts w:ascii="Times New Roman" w:eastAsia="Times New Roman" w:hAnsi="Times New Roman" w:cs="Times New Roman"/>
          <w:b/>
          <w:sz w:val="24"/>
          <w:szCs w:val="20"/>
          <w:lang w:eastAsia="sk-SK"/>
        </w:rPr>
        <w:t>5 Komunálny odpad a jeho zložky</w:t>
      </w:r>
      <w:bookmarkEnd w:id="29"/>
      <w:bookmarkEnd w:id="30"/>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VZN upravuje podrobnosti nakladania s nasledovnými </w:t>
      </w:r>
      <w:r w:rsidRPr="00F55962">
        <w:rPr>
          <w:rFonts w:ascii="Times New Roman" w:eastAsia="Times New Roman" w:hAnsi="Times New Roman" w:cs="Times New Roman"/>
          <w:sz w:val="24"/>
          <w:szCs w:val="20"/>
          <w:lang w:eastAsia="cs-CZ"/>
        </w:rPr>
        <w:t xml:space="preserve">druhmi komunálneho odpadu z podskupiny: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8"/>
        </w:numPr>
        <w:spacing w:after="0" w:line="240" w:lineRule="auto"/>
        <w:ind w:left="709" w:hanging="29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b/>
          <w:sz w:val="24"/>
          <w:szCs w:val="20"/>
          <w:lang w:eastAsia="cs-CZ"/>
        </w:rPr>
        <w:t>Zložky komunálnych odpadov z triedeného zberu:</w:t>
      </w:r>
    </w:p>
    <w:p w:rsidR="00F55962" w:rsidRPr="00F55962" w:rsidRDefault="00F55962" w:rsidP="00F55962">
      <w:pPr>
        <w:spacing w:after="0" w:line="240" w:lineRule="auto"/>
        <w:ind w:left="720"/>
        <w:jc w:val="both"/>
        <w:rPr>
          <w:rFonts w:ascii="Times New Roman" w:eastAsia="Times New Roman" w:hAnsi="Times New Roman" w:cs="Times New Roman"/>
          <w:sz w:val="24"/>
          <w:szCs w:val="20"/>
          <w:highlight w:val="lightGray"/>
          <w:lang w:val="x-none" w:eastAsia="cs-CZ"/>
        </w:rPr>
      </w:pP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20 01 01</w:t>
      </w:r>
      <w:r w:rsidRPr="00F55962">
        <w:rPr>
          <w:rFonts w:ascii="Times New Roman" w:eastAsia="Times New Roman" w:hAnsi="Times New Roman" w:cs="Times New Roman"/>
          <w:sz w:val="24"/>
          <w:szCs w:val="20"/>
          <w:lang w:val="x-none" w:eastAsia="cs-CZ"/>
        </w:rPr>
        <w:tab/>
        <w:t>papier a lepenka</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20 01 02</w:t>
      </w:r>
      <w:r w:rsidRPr="00F55962">
        <w:rPr>
          <w:rFonts w:ascii="Times New Roman" w:eastAsia="Times New Roman" w:hAnsi="Times New Roman" w:cs="Times New Roman"/>
          <w:sz w:val="24"/>
          <w:szCs w:val="20"/>
          <w:lang w:val="x-none" w:eastAsia="cs-CZ"/>
        </w:rPr>
        <w:tab/>
        <w:t>sklo</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left="2835" w:hanging="1842"/>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20 01 03</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4"/>
          <w:lang w:val="x-none" w:eastAsia="sk-SK"/>
        </w:rPr>
        <w:t>viacvrstvové kombinované materiály na báze</w:t>
      </w:r>
      <w:r w:rsidRPr="00F55962">
        <w:rPr>
          <w:rFonts w:ascii="Times New Roman" w:eastAsia="Times New Roman" w:hAnsi="Times New Roman" w:cs="Times New Roman"/>
          <w:sz w:val="24"/>
          <w:szCs w:val="24"/>
          <w:lang w:eastAsia="sk-SK"/>
        </w:rPr>
        <w:t xml:space="preserve"> </w:t>
      </w:r>
    </w:p>
    <w:p w:rsidR="00F55962" w:rsidRPr="00F55962" w:rsidRDefault="00F55962" w:rsidP="00F55962">
      <w:pPr>
        <w:spacing w:after="0" w:line="240" w:lineRule="auto"/>
        <w:ind w:left="283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lepenky (kompozity na báze lepenky)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20 01 08</w:t>
      </w:r>
      <w:r w:rsidRPr="00F55962">
        <w:rPr>
          <w:rFonts w:ascii="Times New Roman" w:eastAsia="Times New Roman" w:hAnsi="Times New Roman" w:cs="Times New Roman"/>
          <w:sz w:val="24"/>
          <w:szCs w:val="20"/>
          <w:lang w:val="x-none" w:eastAsia="cs-CZ"/>
        </w:rPr>
        <w:tab/>
        <w:t>biologicky rozložiteľný kuchynský a reštauračný odpad</w:t>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20 01 10</w:t>
      </w:r>
      <w:r w:rsidRPr="00F55962">
        <w:rPr>
          <w:rFonts w:ascii="Times New Roman" w:eastAsia="Times New Roman" w:hAnsi="Times New Roman" w:cs="Times New Roman"/>
          <w:sz w:val="24"/>
          <w:szCs w:val="20"/>
          <w:lang w:val="x-none" w:eastAsia="cs-CZ"/>
        </w:rPr>
        <w:tab/>
        <w:t>šatstvo</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20 01 11</w:t>
      </w:r>
      <w:r w:rsidRPr="00F55962">
        <w:rPr>
          <w:rFonts w:ascii="Times New Roman" w:eastAsia="Times New Roman" w:hAnsi="Times New Roman" w:cs="Times New Roman"/>
          <w:sz w:val="24"/>
          <w:szCs w:val="20"/>
          <w:lang w:val="x-none" w:eastAsia="cs-CZ"/>
        </w:rPr>
        <w:tab/>
        <w:t>textílie</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20 01 13</w:t>
      </w:r>
      <w:r w:rsidRPr="00F55962">
        <w:rPr>
          <w:rFonts w:ascii="Times New Roman" w:eastAsia="Times New Roman" w:hAnsi="Times New Roman" w:cs="Times New Roman"/>
          <w:sz w:val="24"/>
          <w:szCs w:val="20"/>
          <w:lang w:val="x-none" w:eastAsia="cs-CZ"/>
        </w:rPr>
        <w:tab/>
        <w:t>rozpúšťadlá</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20 01 14</w:t>
      </w:r>
      <w:r w:rsidRPr="00F55962">
        <w:rPr>
          <w:rFonts w:ascii="Times New Roman" w:eastAsia="Times New Roman" w:hAnsi="Times New Roman" w:cs="Times New Roman"/>
          <w:sz w:val="24"/>
          <w:szCs w:val="20"/>
          <w:lang w:val="x-none" w:eastAsia="cs-CZ"/>
        </w:rPr>
        <w:tab/>
        <w:t>kyseliny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20 01 15</w:t>
      </w:r>
      <w:r w:rsidRPr="00F55962">
        <w:rPr>
          <w:rFonts w:ascii="Times New Roman" w:eastAsia="Times New Roman" w:hAnsi="Times New Roman" w:cs="Times New Roman"/>
          <w:sz w:val="24"/>
          <w:szCs w:val="20"/>
          <w:lang w:val="x-none" w:eastAsia="cs-CZ"/>
        </w:rPr>
        <w:tab/>
        <w:t>zásady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20 01 17</w:t>
      </w:r>
      <w:r w:rsidRPr="00F55962">
        <w:rPr>
          <w:rFonts w:ascii="Times New Roman" w:eastAsia="Times New Roman" w:hAnsi="Times New Roman" w:cs="Times New Roman"/>
          <w:sz w:val="24"/>
          <w:szCs w:val="20"/>
          <w:lang w:val="x-none" w:eastAsia="cs-CZ"/>
        </w:rPr>
        <w:tab/>
        <w:t>fotochemické látky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20 01 19</w:t>
      </w:r>
      <w:r w:rsidRPr="00F55962">
        <w:rPr>
          <w:rFonts w:ascii="Times New Roman" w:eastAsia="Times New Roman" w:hAnsi="Times New Roman" w:cs="Times New Roman"/>
          <w:sz w:val="24"/>
          <w:szCs w:val="20"/>
          <w:lang w:val="x-none" w:eastAsia="cs-CZ"/>
        </w:rPr>
        <w:tab/>
        <w:t>pesticídy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20 01 21</w:t>
      </w:r>
      <w:r w:rsidRPr="00F55962">
        <w:rPr>
          <w:rFonts w:ascii="Times New Roman" w:eastAsia="Times New Roman" w:hAnsi="Times New Roman" w:cs="Times New Roman"/>
          <w:sz w:val="24"/>
          <w:szCs w:val="20"/>
          <w:lang w:val="x-none" w:eastAsia="cs-CZ"/>
        </w:rPr>
        <w:tab/>
        <w:t>žiarivky a iný odpad obsahujúci ortuť</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20 01 23</w:t>
      </w:r>
      <w:r w:rsidRPr="00F55962">
        <w:rPr>
          <w:rFonts w:ascii="Times New Roman" w:eastAsia="Times New Roman" w:hAnsi="Times New Roman" w:cs="Times New Roman"/>
          <w:sz w:val="24"/>
          <w:szCs w:val="20"/>
          <w:lang w:val="x-none" w:eastAsia="cs-CZ"/>
        </w:rPr>
        <w:tab/>
        <w:t xml:space="preserve">vyradené zariadenia obsahujúce chlórfluórované </w:t>
      </w:r>
    </w:p>
    <w:p w:rsidR="00F55962" w:rsidRPr="00F55962" w:rsidRDefault="00F55962" w:rsidP="00F55962">
      <w:pPr>
        <w:spacing w:after="0" w:line="240" w:lineRule="auto"/>
        <w:ind w:left="2148"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uhľovodíky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20 01 25</w:t>
      </w:r>
      <w:r w:rsidRPr="00F55962">
        <w:rPr>
          <w:rFonts w:ascii="Times New Roman" w:eastAsia="Times New Roman" w:hAnsi="Times New Roman" w:cs="Times New Roman"/>
          <w:sz w:val="24"/>
          <w:szCs w:val="20"/>
          <w:lang w:val="x-none" w:eastAsia="cs-CZ"/>
        </w:rPr>
        <w:tab/>
        <w:t>jedlé oleje a tuky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20 01 26</w:t>
      </w:r>
      <w:r w:rsidRPr="00F55962">
        <w:rPr>
          <w:rFonts w:ascii="Times New Roman" w:eastAsia="Times New Roman" w:hAnsi="Times New Roman" w:cs="Times New Roman"/>
          <w:sz w:val="24"/>
          <w:szCs w:val="20"/>
          <w:lang w:val="x-none" w:eastAsia="cs-CZ"/>
        </w:rPr>
        <w:tab/>
        <w:t>oleje a tuky iné ako uvedené v 20 01 25</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20 01 27</w:t>
      </w:r>
      <w:r w:rsidRPr="00F55962">
        <w:rPr>
          <w:rFonts w:ascii="Times New Roman" w:eastAsia="Times New Roman" w:hAnsi="Times New Roman" w:cs="Times New Roman"/>
          <w:sz w:val="24"/>
          <w:szCs w:val="20"/>
          <w:lang w:val="x-none" w:eastAsia="cs-CZ"/>
        </w:rPr>
        <w:tab/>
        <w:t xml:space="preserve">farby, tlačiarenské farby, lepidlá a živice obsahujúce </w:t>
      </w:r>
    </w:p>
    <w:p w:rsidR="00F55962" w:rsidRPr="00F55962" w:rsidRDefault="00F55962" w:rsidP="00F55962">
      <w:pPr>
        <w:spacing w:after="0" w:line="240" w:lineRule="auto"/>
        <w:ind w:left="2124"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nebezpečné látky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20 01 28</w:t>
      </w:r>
      <w:r w:rsidRPr="00F55962">
        <w:rPr>
          <w:rFonts w:ascii="Times New Roman" w:eastAsia="Times New Roman" w:hAnsi="Times New Roman" w:cs="Times New Roman"/>
          <w:sz w:val="24"/>
          <w:szCs w:val="20"/>
          <w:lang w:val="x-none" w:eastAsia="cs-CZ"/>
        </w:rPr>
        <w:tab/>
        <w:t xml:space="preserve">farby, tlačiarenské farby, lepidlá a živice iné ako uvedené </w:t>
      </w:r>
    </w:p>
    <w:p w:rsidR="00F55962" w:rsidRPr="00F55962" w:rsidRDefault="00F55962" w:rsidP="00F55962">
      <w:pPr>
        <w:spacing w:after="0" w:line="240" w:lineRule="auto"/>
        <w:ind w:left="2124"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v 20 01 27</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20 01 29</w:t>
      </w:r>
      <w:r w:rsidRPr="00F55962">
        <w:rPr>
          <w:rFonts w:ascii="Times New Roman" w:eastAsia="Times New Roman" w:hAnsi="Times New Roman" w:cs="Times New Roman"/>
          <w:sz w:val="24"/>
          <w:szCs w:val="20"/>
          <w:lang w:val="x-none" w:eastAsia="cs-CZ"/>
        </w:rPr>
        <w:tab/>
        <w:t>detergenty obsahujúce nebezpečné látky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20 01 30</w:t>
      </w:r>
      <w:r w:rsidRPr="00F55962">
        <w:rPr>
          <w:rFonts w:ascii="Times New Roman" w:eastAsia="Times New Roman" w:hAnsi="Times New Roman" w:cs="Times New Roman"/>
          <w:sz w:val="24"/>
          <w:szCs w:val="20"/>
          <w:lang w:val="x-none" w:eastAsia="cs-CZ"/>
        </w:rPr>
        <w:tab/>
        <w:t>detergenty iné ako uvedené v 20 01 29</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 xml:space="preserve">O </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20 01 31</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4"/>
          <w:lang w:val="x-none" w:eastAsia="sk-SK"/>
        </w:rPr>
        <w:t>cytotoxické a cytostatické liečivá</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20 01 32 </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4"/>
          <w:lang w:val="x-none" w:eastAsia="sk-SK"/>
        </w:rPr>
        <w:t>liečivá iné ako uvedené v 20 01 31</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20 01 33</w:t>
      </w:r>
      <w:r w:rsidRPr="00F55962">
        <w:rPr>
          <w:rFonts w:ascii="Times New Roman" w:eastAsia="Times New Roman" w:hAnsi="Times New Roman" w:cs="Times New Roman"/>
          <w:sz w:val="24"/>
          <w:szCs w:val="20"/>
          <w:lang w:val="x-none" w:eastAsia="cs-CZ"/>
        </w:rPr>
        <w:tab/>
        <w:t xml:space="preserve">batérie a akumulátory uvedené v 16 06 01, 16 06 02 </w:t>
      </w:r>
    </w:p>
    <w:p w:rsidR="00F55962" w:rsidRPr="00F55962" w:rsidRDefault="00F55962" w:rsidP="00F55962">
      <w:pPr>
        <w:spacing w:after="0" w:line="240" w:lineRule="auto"/>
        <w:ind w:left="2124" w:firstLine="708"/>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alebo 16 06 03 a netriedené batérie a akumulátory </w:t>
      </w:r>
    </w:p>
    <w:p w:rsidR="00F55962" w:rsidRPr="00F55962" w:rsidRDefault="00F55962" w:rsidP="00F55962">
      <w:pPr>
        <w:spacing w:after="0" w:line="240" w:lineRule="auto"/>
        <w:ind w:left="2124" w:firstLine="708"/>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obsahujúce tieto batérie</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20 01 34</w:t>
      </w:r>
      <w:r w:rsidRPr="00F55962">
        <w:rPr>
          <w:rFonts w:ascii="Times New Roman" w:eastAsia="Times New Roman" w:hAnsi="Times New Roman" w:cs="Times New Roman"/>
          <w:sz w:val="24"/>
          <w:szCs w:val="20"/>
          <w:lang w:val="x-none" w:eastAsia="cs-CZ"/>
        </w:rPr>
        <w:tab/>
        <w:t>batérie a akumulátory iné ako uvedené v 20 01 33</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 xml:space="preserve">O </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20 01 35</w:t>
      </w:r>
      <w:r w:rsidRPr="00F55962">
        <w:rPr>
          <w:rFonts w:ascii="Times New Roman" w:eastAsia="Times New Roman" w:hAnsi="Times New Roman" w:cs="Times New Roman"/>
          <w:sz w:val="24"/>
          <w:szCs w:val="20"/>
          <w:lang w:val="x-none" w:eastAsia="cs-CZ"/>
        </w:rPr>
        <w:tab/>
        <w:t>vyradené elektrické a elektronické zariadenia iné ako</w:t>
      </w:r>
    </w:p>
    <w:p w:rsidR="00F55962" w:rsidRPr="00F55962" w:rsidRDefault="00F55962" w:rsidP="00F55962">
      <w:pPr>
        <w:spacing w:after="0" w:line="240" w:lineRule="auto"/>
        <w:ind w:left="2124"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uvedené v 20 01 21 a 20 01 23, obsahujúce </w:t>
      </w:r>
    </w:p>
    <w:p w:rsidR="00F55962" w:rsidRPr="00F55962" w:rsidRDefault="00F55962" w:rsidP="00F55962">
      <w:pPr>
        <w:spacing w:after="0" w:line="240" w:lineRule="auto"/>
        <w:ind w:left="2124"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nebezpečné časti</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20 01 36</w:t>
      </w:r>
      <w:r w:rsidRPr="00F55962">
        <w:rPr>
          <w:rFonts w:ascii="Times New Roman" w:eastAsia="Times New Roman" w:hAnsi="Times New Roman" w:cs="Times New Roman"/>
          <w:sz w:val="24"/>
          <w:szCs w:val="20"/>
          <w:lang w:val="x-none" w:eastAsia="cs-CZ"/>
        </w:rPr>
        <w:tab/>
        <w:t>vyradené elektrické a elektronické zariadenia iné ako</w:t>
      </w:r>
    </w:p>
    <w:p w:rsidR="00F55962" w:rsidRPr="00F55962" w:rsidRDefault="00F55962" w:rsidP="00F55962">
      <w:pPr>
        <w:spacing w:after="0" w:line="240" w:lineRule="auto"/>
        <w:ind w:left="2148" w:firstLine="684"/>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uvedené v 20 01 21, 20 01 23 a 20 01 35</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spacing w:after="0" w:line="240" w:lineRule="auto"/>
        <w:ind w:left="2124" w:firstLine="684"/>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20 01 37</w:t>
      </w:r>
      <w:r w:rsidRPr="00F55962">
        <w:rPr>
          <w:rFonts w:ascii="Times New Roman" w:eastAsia="Times New Roman" w:hAnsi="Times New Roman" w:cs="Times New Roman"/>
          <w:sz w:val="24"/>
          <w:szCs w:val="20"/>
          <w:lang w:val="x-none" w:eastAsia="cs-CZ"/>
        </w:rPr>
        <w:tab/>
        <w:t>drevo obsahujúce nebezpečné látky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N</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20 01 38</w:t>
      </w:r>
      <w:r w:rsidRPr="00F55962">
        <w:rPr>
          <w:rFonts w:ascii="Times New Roman" w:eastAsia="Times New Roman" w:hAnsi="Times New Roman" w:cs="Times New Roman"/>
          <w:sz w:val="24"/>
          <w:szCs w:val="20"/>
          <w:lang w:val="x-none" w:eastAsia="cs-CZ"/>
        </w:rPr>
        <w:tab/>
        <w:t>drevo</w:t>
      </w:r>
      <w:r w:rsidRPr="00F55962">
        <w:rPr>
          <w:rFonts w:ascii="Times New Roman" w:eastAsia="Times New Roman" w:hAnsi="Times New Roman" w:cs="Times New Roman"/>
          <w:sz w:val="24"/>
          <w:szCs w:val="20"/>
          <w:lang w:val="x-none" w:eastAsia="cs-CZ"/>
        </w:rPr>
        <w:tab/>
        <w:t>iné ako uvedené v 20 01 37</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20 01 39</w:t>
      </w:r>
      <w:r w:rsidRPr="00F55962">
        <w:rPr>
          <w:rFonts w:ascii="Times New Roman" w:eastAsia="Times New Roman" w:hAnsi="Times New Roman" w:cs="Times New Roman"/>
          <w:sz w:val="24"/>
          <w:szCs w:val="20"/>
          <w:lang w:val="x-none" w:eastAsia="cs-CZ"/>
        </w:rPr>
        <w:tab/>
        <w:t>plasty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20 01 40</w:t>
      </w:r>
      <w:r w:rsidRPr="00F55962">
        <w:rPr>
          <w:rFonts w:ascii="Times New Roman" w:eastAsia="Times New Roman" w:hAnsi="Times New Roman" w:cs="Times New Roman"/>
          <w:sz w:val="24"/>
          <w:szCs w:val="20"/>
          <w:lang w:val="x-none" w:eastAsia="cs-CZ"/>
        </w:rPr>
        <w:tab/>
        <w:t>kovy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20 01 40 01</w:t>
      </w:r>
      <w:r w:rsidRPr="00F55962">
        <w:rPr>
          <w:rFonts w:ascii="Times New Roman" w:eastAsia="Times New Roman" w:hAnsi="Times New Roman" w:cs="Times New Roman"/>
          <w:sz w:val="24"/>
          <w:szCs w:val="24"/>
          <w:lang w:val="x-none" w:eastAsia="sk-SK"/>
        </w:rPr>
        <w:tab/>
        <w:t>meď, bronz, mosadz</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0"/>
          <w:lang w:val="x-none" w:eastAsia="cs-CZ"/>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20 01 40 02</w:t>
      </w:r>
      <w:r w:rsidRPr="00F55962">
        <w:rPr>
          <w:rFonts w:ascii="Times New Roman" w:eastAsia="Times New Roman" w:hAnsi="Times New Roman" w:cs="Times New Roman"/>
          <w:sz w:val="24"/>
          <w:szCs w:val="24"/>
          <w:lang w:val="x-none" w:eastAsia="sk-SK"/>
        </w:rPr>
        <w:tab/>
        <w:t>hliník</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20 01 40 03</w:t>
      </w:r>
      <w:r w:rsidRPr="00F55962">
        <w:rPr>
          <w:rFonts w:ascii="Times New Roman" w:eastAsia="Times New Roman" w:hAnsi="Times New Roman" w:cs="Times New Roman"/>
          <w:sz w:val="24"/>
          <w:szCs w:val="24"/>
          <w:lang w:val="x-none" w:eastAsia="sk-SK"/>
        </w:rPr>
        <w:tab/>
        <w:t>olovo</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20 01 40 04</w:t>
      </w:r>
      <w:r w:rsidRPr="00F55962">
        <w:rPr>
          <w:rFonts w:ascii="Times New Roman" w:eastAsia="Times New Roman" w:hAnsi="Times New Roman" w:cs="Times New Roman"/>
          <w:sz w:val="24"/>
          <w:szCs w:val="24"/>
          <w:lang w:val="x-none" w:eastAsia="sk-SK"/>
        </w:rPr>
        <w:tab/>
        <w:t>zinok</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20 01 40 05</w:t>
      </w:r>
      <w:r w:rsidRPr="00F55962">
        <w:rPr>
          <w:rFonts w:ascii="Times New Roman" w:eastAsia="Times New Roman" w:hAnsi="Times New Roman" w:cs="Times New Roman"/>
          <w:sz w:val="24"/>
          <w:szCs w:val="24"/>
          <w:lang w:val="x-none" w:eastAsia="sk-SK"/>
        </w:rPr>
        <w:tab/>
        <w:t>železo a oceľ</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20 01 40 06</w:t>
      </w:r>
      <w:r w:rsidRPr="00F55962">
        <w:rPr>
          <w:rFonts w:ascii="Times New Roman" w:eastAsia="Times New Roman" w:hAnsi="Times New Roman" w:cs="Times New Roman"/>
          <w:sz w:val="24"/>
          <w:szCs w:val="24"/>
          <w:lang w:val="x-none" w:eastAsia="sk-SK"/>
        </w:rPr>
        <w:tab/>
        <w:t>cín</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20 01 40 07</w:t>
      </w:r>
      <w:r w:rsidRPr="00F55962">
        <w:rPr>
          <w:rFonts w:ascii="Times New Roman" w:eastAsia="Times New Roman" w:hAnsi="Times New Roman" w:cs="Times New Roman"/>
          <w:sz w:val="24"/>
          <w:szCs w:val="24"/>
          <w:lang w:val="x-none" w:eastAsia="sk-SK"/>
        </w:rPr>
        <w:tab/>
        <w:t>zmiešané kovy</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20 01 41</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4"/>
          <w:lang w:val="x-none" w:eastAsia="sk-SK"/>
        </w:rPr>
        <w:t>odpady z vymetania komínov</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t>O</w:t>
      </w:r>
    </w:p>
    <w:p w:rsidR="00F55962" w:rsidRPr="00F55962" w:rsidRDefault="00F55962" w:rsidP="00F55962">
      <w:pPr>
        <w:numPr>
          <w:ilvl w:val="0"/>
          <w:numId w:val="9"/>
        </w:numPr>
        <w:spacing w:after="0" w:line="240" w:lineRule="auto"/>
        <w:ind w:hanging="44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lastRenderedPageBreak/>
        <w:t>20 01 99</w:t>
      </w:r>
      <w:r w:rsidRPr="00F55962">
        <w:rPr>
          <w:rFonts w:ascii="Times New Roman" w:eastAsia="Times New Roman" w:hAnsi="Times New Roman" w:cs="Times New Roman"/>
          <w:sz w:val="24"/>
          <w:szCs w:val="24"/>
          <w:lang w:val="x-none" w:eastAsia="sk-SK"/>
        </w:rPr>
        <w:tab/>
        <w:t>odpady inak nešpecifikované</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tabs>
          <w:tab w:val="left" w:pos="1418"/>
        </w:tabs>
        <w:spacing w:after="0" w:line="240" w:lineRule="auto"/>
        <w:ind w:firstLine="426"/>
        <w:jc w:val="both"/>
        <w:rPr>
          <w:rFonts w:ascii="Times New Roman" w:eastAsia="Times New Roman" w:hAnsi="Times New Roman" w:cs="Times New Roman"/>
          <w:b/>
          <w:sz w:val="24"/>
          <w:szCs w:val="20"/>
          <w:lang w:eastAsia="cs-CZ"/>
        </w:rPr>
      </w:pPr>
      <w:r w:rsidRPr="00F55962">
        <w:rPr>
          <w:rFonts w:ascii="Times New Roman" w:eastAsia="Times New Roman" w:hAnsi="Times New Roman" w:cs="Times New Roman"/>
          <w:b/>
          <w:sz w:val="24"/>
          <w:szCs w:val="20"/>
          <w:lang w:eastAsia="cs-CZ"/>
        </w:rPr>
        <w:t>b)</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b/>
          <w:sz w:val="24"/>
          <w:szCs w:val="20"/>
          <w:lang w:eastAsia="cs-CZ"/>
        </w:rPr>
        <w:t>Odpady zo záhrad a z parkov (vrátane odpadu z cintorínov):</w:t>
      </w:r>
    </w:p>
    <w:p w:rsidR="00F55962" w:rsidRPr="00F55962" w:rsidRDefault="00F55962" w:rsidP="00F55962">
      <w:pPr>
        <w:tabs>
          <w:tab w:val="left" w:pos="1418"/>
        </w:tabs>
        <w:spacing w:after="0" w:line="240" w:lineRule="auto"/>
        <w:ind w:firstLine="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2"/>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20 02 01</w:t>
      </w:r>
      <w:r w:rsidRPr="00F55962">
        <w:rPr>
          <w:rFonts w:ascii="Times New Roman" w:eastAsia="Times New Roman" w:hAnsi="Times New Roman" w:cs="Times New Roman"/>
          <w:sz w:val="24"/>
          <w:szCs w:val="20"/>
          <w:lang w:val="x-none" w:eastAsia="cs-CZ"/>
        </w:rPr>
        <w:tab/>
        <w:t>biologicky rozložiteľný odpad</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3"/>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20 02 02</w:t>
      </w:r>
      <w:r w:rsidRPr="00F55962">
        <w:rPr>
          <w:rFonts w:ascii="Times New Roman" w:eastAsia="Times New Roman" w:hAnsi="Times New Roman" w:cs="Times New Roman"/>
          <w:sz w:val="24"/>
          <w:szCs w:val="20"/>
          <w:lang w:val="x-none" w:eastAsia="cs-CZ"/>
        </w:rPr>
        <w:tab/>
        <w:t>zemina a kamenivo</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3"/>
        </w:numPr>
        <w:tabs>
          <w:tab w:val="left" w:pos="1418"/>
        </w:tabs>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20 02 03</w:t>
      </w:r>
      <w:r w:rsidRPr="00F55962">
        <w:rPr>
          <w:rFonts w:ascii="Times New Roman" w:eastAsia="Times New Roman" w:hAnsi="Times New Roman" w:cs="Times New Roman"/>
          <w:sz w:val="24"/>
          <w:szCs w:val="20"/>
          <w:lang w:val="x-none" w:eastAsia="cs-CZ"/>
        </w:rPr>
        <w:tab/>
        <w:t>iné biologicky nerozložiteľné odpady</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p>
    <w:p w:rsidR="00F55962" w:rsidRPr="00F55962" w:rsidRDefault="00F55962" w:rsidP="00F55962">
      <w:pPr>
        <w:spacing w:after="0" w:line="240" w:lineRule="auto"/>
        <w:ind w:left="426"/>
        <w:jc w:val="both"/>
        <w:rPr>
          <w:rFonts w:ascii="Times New Roman" w:eastAsia="Times New Roman" w:hAnsi="Times New Roman" w:cs="Times New Roman"/>
          <w:b/>
          <w:sz w:val="24"/>
          <w:szCs w:val="20"/>
          <w:lang w:val="x-none" w:eastAsia="cs-CZ"/>
        </w:rPr>
      </w:pPr>
      <w:r w:rsidRPr="00F55962">
        <w:rPr>
          <w:rFonts w:ascii="Times New Roman" w:eastAsia="Times New Roman" w:hAnsi="Times New Roman" w:cs="Times New Roman"/>
          <w:b/>
          <w:sz w:val="24"/>
          <w:szCs w:val="20"/>
          <w:lang w:eastAsia="cs-CZ"/>
        </w:rPr>
        <w:t>c)</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b/>
          <w:sz w:val="24"/>
          <w:szCs w:val="20"/>
          <w:lang w:eastAsia="cs-CZ"/>
        </w:rPr>
        <w:t>Iné komunálne odpady</w:t>
      </w:r>
      <w:r w:rsidRPr="00F55962">
        <w:rPr>
          <w:rFonts w:ascii="Times New Roman" w:eastAsia="Times New Roman" w:hAnsi="Times New Roman" w:cs="Times New Roman"/>
          <w:b/>
          <w:sz w:val="24"/>
          <w:szCs w:val="20"/>
          <w:lang w:val="x-none" w:eastAsia="cs-CZ"/>
        </w:rPr>
        <w:t>:</w:t>
      </w:r>
    </w:p>
    <w:p w:rsidR="00F55962" w:rsidRPr="00F55962" w:rsidRDefault="00F55962" w:rsidP="00F55962">
      <w:pPr>
        <w:spacing w:after="0" w:line="240" w:lineRule="auto"/>
        <w:ind w:left="1418"/>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20 03 01</w:t>
      </w:r>
      <w:r w:rsidRPr="00F55962">
        <w:rPr>
          <w:rFonts w:ascii="Times New Roman" w:eastAsia="Times New Roman" w:hAnsi="Times New Roman" w:cs="Times New Roman"/>
          <w:sz w:val="24"/>
          <w:szCs w:val="20"/>
          <w:lang w:val="x-none" w:eastAsia="cs-CZ"/>
        </w:rPr>
        <w:tab/>
        <w:t>zmesový komunálny odpad</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20 03 02</w:t>
      </w:r>
      <w:r w:rsidRPr="00F55962">
        <w:rPr>
          <w:rFonts w:ascii="Times New Roman" w:eastAsia="Times New Roman" w:hAnsi="Times New Roman" w:cs="Times New Roman"/>
          <w:sz w:val="24"/>
          <w:szCs w:val="20"/>
          <w:lang w:val="x-none" w:eastAsia="cs-CZ"/>
        </w:rPr>
        <w:tab/>
        <w:t>odpad z trhovísk</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20 03 03</w:t>
      </w:r>
      <w:r w:rsidRPr="00F55962">
        <w:rPr>
          <w:rFonts w:ascii="Times New Roman" w:eastAsia="Times New Roman" w:hAnsi="Times New Roman" w:cs="Times New Roman"/>
          <w:sz w:val="24"/>
          <w:szCs w:val="20"/>
          <w:lang w:val="x-none" w:eastAsia="cs-CZ"/>
        </w:rPr>
        <w:tab/>
        <w:t>odpad z čistenia ulíc</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20 03 04</w:t>
      </w:r>
      <w:r w:rsidRPr="00F55962">
        <w:rPr>
          <w:rFonts w:ascii="Times New Roman" w:eastAsia="Times New Roman" w:hAnsi="Times New Roman" w:cs="Times New Roman"/>
          <w:sz w:val="24"/>
          <w:szCs w:val="20"/>
          <w:lang w:val="x-none" w:eastAsia="cs-CZ"/>
        </w:rPr>
        <w:tab/>
        <w:t>kal zo septikov</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20 03 06</w:t>
      </w:r>
      <w:r w:rsidRPr="00F55962">
        <w:rPr>
          <w:rFonts w:ascii="Times New Roman" w:eastAsia="Times New Roman" w:hAnsi="Times New Roman" w:cs="Times New Roman"/>
          <w:sz w:val="24"/>
          <w:szCs w:val="20"/>
          <w:lang w:val="x-none" w:eastAsia="cs-CZ"/>
        </w:rPr>
        <w:tab/>
        <w:t>odpad z čistenia kanalizácie</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20 03 07</w:t>
      </w:r>
      <w:r w:rsidRPr="00F55962">
        <w:rPr>
          <w:rFonts w:ascii="Times New Roman" w:eastAsia="Times New Roman" w:hAnsi="Times New Roman" w:cs="Times New Roman"/>
          <w:sz w:val="24"/>
          <w:szCs w:val="20"/>
          <w:lang w:val="x-none" w:eastAsia="cs-CZ"/>
        </w:rPr>
        <w:tab/>
        <w:t>objemný odpad</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4"/>
          <w:lang w:val="x-none" w:eastAsia="sk-SK"/>
        </w:rPr>
        <w:t>20 03 08</w:t>
      </w:r>
      <w:r w:rsidRPr="00F55962">
        <w:rPr>
          <w:rFonts w:ascii="Times New Roman" w:eastAsia="Times New Roman" w:hAnsi="Times New Roman" w:cs="Times New Roman"/>
          <w:sz w:val="24"/>
          <w:szCs w:val="24"/>
          <w:lang w:val="x-none" w:eastAsia="sk-SK"/>
        </w:rPr>
        <w:tab/>
        <w:t>drobný stavebný odpad</w:t>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val="x-none" w:eastAsia="sk-SK"/>
        </w:rPr>
        <w:tab/>
      </w:r>
      <w:r w:rsidRPr="00F55962">
        <w:rPr>
          <w:rFonts w:ascii="Times New Roman" w:eastAsia="Times New Roman" w:hAnsi="Times New Roman" w:cs="Times New Roman"/>
          <w:sz w:val="24"/>
          <w:szCs w:val="24"/>
          <w:lang w:eastAsia="sk-SK"/>
        </w:rPr>
        <w:t>O</w:t>
      </w:r>
    </w:p>
    <w:p w:rsidR="00F55962" w:rsidRPr="00F55962" w:rsidRDefault="00F55962" w:rsidP="00F55962">
      <w:pPr>
        <w:numPr>
          <w:ilvl w:val="0"/>
          <w:numId w:val="10"/>
        </w:numPr>
        <w:spacing w:after="0" w:line="240" w:lineRule="auto"/>
        <w:ind w:left="1418" w:hanging="425"/>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20 03 99</w:t>
      </w:r>
      <w:r w:rsidRPr="00F55962">
        <w:rPr>
          <w:rFonts w:ascii="Times New Roman" w:eastAsia="Times New Roman" w:hAnsi="Times New Roman" w:cs="Times New Roman"/>
          <w:sz w:val="24"/>
          <w:szCs w:val="20"/>
          <w:lang w:val="x-none" w:eastAsia="cs-CZ"/>
        </w:rPr>
        <w:tab/>
        <w:t>komunálne odpady inak nešpecifikované</w:t>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O</w:t>
      </w:r>
    </w:p>
    <w:p w:rsidR="00F55962" w:rsidRPr="00F55962" w:rsidRDefault="00F55962" w:rsidP="00F55962">
      <w:pPr>
        <w:spacing w:after="0" w:line="240" w:lineRule="auto"/>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i/>
          <w:color w:val="2E74B5"/>
          <w:sz w:val="20"/>
          <w:szCs w:val="20"/>
          <w:lang w:eastAsia="cs-CZ"/>
        </w:rPr>
        <w:tab/>
      </w:r>
      <w:r w:rsidRPr="00F55962">
        <w:rPr>
          <w:rFonts w:ascii="Times New Roman" w:eastAsia="Times New Roman" w:hAnsi="Times New Roman" w:cs="Times New Roman"/>
          <w:i/>
          <w:color w:val="2E74B5"/>
          <w:sz w:val="20"/>
          <w:szCs w:val="20"/>
          <w:lang w:eastAsia="cs-CZ"/>
        </w:rPr>
        <w:tab/>
      </w:r>
      <w:r w:rsidRPr="00F55962">
        <w:rPr>
          <w:rFonts w:ascii="Times New Roman" w:eastAsia="Times New Roman" w:hAnsi="Times New Roman" w:cs="Times New Roman"/>
          <w:i/>
          <w:color w:val="2E74B5"/>
          <w:sz w:val="20"/>
          <w:szCs w:val="20"/>
          <w:lang w:eastAsia="cs-CZ"/>
        </w:rPr>
        <w:tab/>
      </w:r>
      <w:r w:rsidRPr="00F55962">
        <w:rPr>
          <w:rFonts w:ascii="Times New Roman" w:eastAsia="Times New Roman" w:hAnsi="Times New Roman" w:cs="Times New Roman"/>
          <w:i/>
          <w:color w:val="2E74B5"/>
          <w:sz w:val="20"/>
          <w:szCs w:val="20"/>
          <w:lang w:eastAsia="cs-CZ"/>
        </w:rPr>
        <w:tab/>
      </w: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31" w:name="_Toc469987367"/>
      <w:r w:rsidRPr="00F55962">
        <w:rPr>
          <w:rFonts w:ascii="Times New Roman" w:eastAsia="Times New Roman" w:hAnsi="Times New Roman" w:cs="Times New Roman"/>
          <w:b/>
          <w:sz w:val="24"/>
          <w:szCs w:val="20"/>
          <w:lang w:eastAsia="sk-SK"/>
        </w:rPr>
        <w:t>§ 6a Systém zberu a prepravy zmesových komunálnych odpadov</w:t>
      </w:r>
      <w:bookmarkEnd w:id="31"/>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cs-CZ"/>
        </w:rPr>
        <w:t>Na zber zmesového komunálneho odpadu sú určené zberné nádoby vo veľkostiach 120 l alebo veľkoobjemové kontajnery. Ak ide o pôvodcov komunálnych odpadov, ktorí sú spoluvlastníkmi  nehnuteľnosti príp. bytový dom, výber veľkosti zbernej nádoby je možný len po dohode všetkých pôvodcov, ak sa títo nedohodnú, obec prostredníctvom tohto VZN stanovuje veľkosť 120 l zbernej nádoby.</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Počet zberných nádob je určený na počet domácnosti. Domácnosť, ktorá má viac ako štyroch</w:t>
      </w:r>
      <w:r w:rsidRPr="00F55962">
        <w:rPr>
          <w:rFonts w:ascii="Times New Roman" w:eastAsia="Times New Roman" w:hAnsi="Times New Roman" w:cs="Times New Roman"/>
          <w:i/>
          <w:sz w:val="20"/>
          <w:szCs w:val="20"/>
          <w:lang w:eastAsia="sk-SK"/>
        </w:rPr>
        <w:t xml:space="preserve"> </w:t>
      </w:r>
      <w:r w:rsidRPr="00F55962">
        <w:rPr>
          <w:rFonts w:ascii="Times New Roman" w:eastAsia="Times New Roman" w:hAnsi="Times New Roman" w:cs="Times New Roman"/>
          <w:sz w:val="24"/>
          <w:szCs w:val="24"/>
          <w:lang w:eastAsia="sk-SK"/>
        </w:rPr>
        <w:t>členov, má nárok na ďalšiu nádobu.</w:t>
      </w:r>
    </w:p>
    <w:p w:rsidR="00F55962" w:rsidRPr="00F55962" w:rsidRDefault="00F55962" w:rsidP="00F55962">
      <w:pPr>
        <w:spacing w:after="0" w:line="240" w:lineRule="auto"/>
        <w:ind w:left="708"/>
        <w:rPr>
          <w:rFonts w:ascii="Times New Roman" w:eastAsia="Times New Roman" w:hAnsi="Times New Roman" w:cs="Times New Roman"/>
          <w:sz w:val="24"/>
          <w:szCs w:val="24"/>
          <w:lang w:eastAsia="cs-CZ"/>
        </w:rPr>
      </w:pPr>
    </w:p>
    <w:p w:rsidR="00F55962" w:rsidRPr="00F55962" w:rsidRDefault="00F55962" w:rsidP="00F55962">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cs-CZ"/>
        </w:rPr>
        <w:t>Zberné nádoby na zmesový komunálny odpad zabezpečuje obec</w:t>
      </w:r>
      <w:r w:rsidRPr="00F55962">
        <w:rPr>
          <w:rFonts w:ascii="Times New Roman" w:eastAsia="Times New Roman" w:hAnsi="Times New Roman" w:cs="Times New Roman"/>
          <w:sz w:val="24"/>
          <w:szCs w:val="19"/>
          <w:lang w:eastAsia="sk-SK"/>
        </w:rPr>
        <w:t>. Občania si môžu vyzdvihnúť zbernú nádobu na obecnom úrade.</w:t>
      </w:r>
      <w:r w:rsidRPr="00F55962">
        <w:rPr>
          <w:rFonts w:ascii="Times New Roman" w:eastAsia="Times New Roman" w:hAnsi="Times New Roman" w:cs="Times New Roman"/>
          <w:i/>
          <w:sz w:val="20"/>
          <w:szCs w:val="20"/>
          <w:lang w:eastAsia="sk-SK"/>
        </w:rPr>
        <w:t xml:space="preserve"> </w:t>
      </w: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sz w:val="24"/>
          <w:szCs w:val="19"/>
          <w:lang w:eastAsia="sk-SK"/>
        </w:rPr>
      </w:pPr>
    </w:p>
    <w:p w:rsidR="00F55962" w:rsidRPr="00F55962" w:rsidRDefault="00F55962" w:rsidP="00F55962">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24"/>
          <w:lang w:eastAsia="sk-SK"/>
        </w:rPr>
        <w:t>Zber zmesového komunálneho odpadu uskutočňuje podľa harmonogramu zvozu zberová spoločnosť, ktorá má uzatvorenú zmluvu na vykonávanie tejto činnosti s obcou.</w:t>
      </w:r>
      <w:r w:rsidRPr="00F55962">
        <w:rPr>
          <w:rFonts w:ascii="Times New Roman" w:eastAsia="Times New Roman" w:hAnsi="Times New Roman" w:cs="Times New Roman"/>
          <w:color w:val="0070C0"/>
          <w:sz w:val="24"/>
          <w:szCs w:val="24"/>
          <w:lang w:eastAsia="sk-SK"/>
        </w:rPr>
        <w:t xml:space="preserve"> </w:t>
      </w:r>
      <w:r w:rsidRPr="00F55962">
        <w:rPr>
          <w:rFonts w:ascii="Times New Roman" w:eastAsia="Times New Roman" w:hAnsi="Times New Roman" w:cs="Times New Roman"/>
          <w:sz w:val="24"/>
          <w:szCs w:val="24"/>
          <w:lang w:eastAsia="sk-SK"/>
        </w:rPr>
        <w:t xml:space="preserve">Harmonogram zvozu je zverejnený v Prílohe č. 1 tohto VZN, na webovom sídle obce </w:t>
      </w:r>
      <w:hyperlink r:id="rId8" w:history="1">
        <w:r w:rsidRPr="00F55962">
          <w:rPr>
            <w:rFonts w:ascii="Times New Roman" w:eastAsia="Times New Roman" w:hAnsi="Times New Roman" w:cs="Times New Roman"/>
            <w:color w:val="0000FF"/>
            <w:sz w:val="24"/>
            <w:szCs w:val="24"/>
            <w:u w:val="single"/>
            <w:lang w:eastAsia="sk-SK"/>
          </w:rPr>
          <w:t>www.cabiny.ocu.sk</w:t>
        </w:r>
      </w:hyperlink>
      <w:r w:rsidRPr="00F55962">
        <w:rPr>
          <w:rFonts w:ascii="Times New Roman" w:eastAsia="Times New Roman" w:hAnsi="Times New Roman" w:cs="Times New Roman"/>
          <w:sz w:val="24"/>
          <w:szCs w:val="24"/>
          <w:lang w:eastAsia="sk-SK"/>
        </w:rPr>
        <w:t>.</w:t>
      </w:r>
      <w:r w:rsidRPr="00F55962">
        <w:rPr>
          <w:rFonts w:ascii="Times New Roman" w:eastAsia="Times New Roman" w:hAnsi="Times New Roman" w:cs="Times New Roman"/>
          <w:sz w:val="24"/>
          <w:szCs w:val="19"/>
          <w:lang w:eastAsia="sk-SK"/>
        </w:rPr>
        <w:t xml:space="preserve"> </w:t>
      </w:r>
      <w:r w:rsidRPr="00F55962">
        <w:rPr>
          <w:rFonts w:ascii="Times New Roman" w:eastAsia="Times New Roman" w:hAnsi="Times New Roman" w:cs="Times New Roman"/>
          <w:i/>
          <w:color w:val="2E74B5"/>
          <w:sz w:val="20"/>
          <w:szCs w:val="20"/>
          <w:lang w:eastAsia="cs-CZ"/>
        </w:rPr>
        <w:t xml:space="preserve"> </w:t>
      </w:r>
    </w:p>
    <w:p w:rsidR="00F55962" w:rsidRPr="00F55962" w:rsidRDefault="00F55962" w:rsidP="00F55962">
      <w:pPr>
        <w:autoSpaceDE w:val="0"/>
        <w:autoSpaceDN w:val="0"/>
        <w:adjustRightInd w:val="0"/>
        <w:spacing w:after="0" w:line="240" w:lineRule="auto"/>
        <w:ind w:left="360"/>
        <w:jc w:val="both"/>
        <w:rPr>
          <w:rFonts w:ascii="Times New Roman" w:eastAsia="Times New Roman" w:hAnsi="Times New Roman" w:cs="Times New Roman"/>
          <w:sz w:val="24"/>
          <w:szCs w:val="19"/>
          <w:lang w:eastAsia="sk-SK"/>
        </w:rPr>
      </w:pPr>
    </w:p>
    <w:p w:rsidR="00F55962" w:rsidRPr="00F55962" w:rsidRDefault="00F55962" w:rsidP="00F55962">
      <w:pPr>
        <w:numPr>
          <w:ilvl w:val="0"/>
          <w:numId w:val="20"/>
        </w:numPr>
        <w:autoSpaceDE w:val="0"/>
        <w:autoSpaceDN w:val="0"/>
        <w:adjustRightInd w:val="0"/>
        <w:spacing w:after="0" w:line="240" w:lineRule="auto"/>
        <w:ind w:left="426" w:hanging="426"/>
        <w:jc w:val="both"/>
        <w:rPr>
          <w:rFonts w:ascii="Times New Roman" w:eastAsia="Times New Roman" w:hAnsi="Times New Roman" w:cs="Times New Roman"/>
          <w:sz w:val="32"/>
          <w:szCs w:val="19"/>
          <w:lang w:eastAsia="sk-SK"/>
        </w:rPr>
      </w:pPr>
      <w:r w:rsidRPr="00F55962">
        <w:rPr>
          <w:rFonts w:ascii="Times New Roman" w:eastAsia="Times New Roman" w:hAnsi="Times New Roman" w:cs="Times New Roman"/>
          <w:sz w:val="24"/>
          <w:szCs w:val="20"/>
          <w:lang w:eastAsia="cs-CZ"/>
        </w:rPr>
        <w:t>Zberné nádoby sa nesmú preplňovať ani preťažovať odpadom. Nádoby, ktoré sú opatrené krytom, sa musia po vložení odpadu uzavrieť.</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32" w:name="_Toc469987368"/>
      <w:r w:rsidRPr="00F55962">
        <w:rPr>
          <w:rFonts w:ascii="Times New Roman" w:eastAsia="Times New Roman" w:hAnsi="Times New Roman" w:cs="Times New Roman"/>
          <w:b/>
          <w:sz w:val="24"/>
          <w:szCs w:val="20"/>
          <w:lang w:eastAsia="sk-SK"/>
        </w:rPr>
        <w:t>§ 6b Systém triedeného zberu a prepravy komunálnych odpadov</w:t>
      </w:r>
      <w:bookmarkEnd w:id="32"/>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28"/>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V obci sa vykonáva triedený zber:</w:t>
      </w:r>
    </w:p>
    <w:p w:rsidR="00F55962" w:rsidRPr="00F55962" w:rsidRDefault="00F55962" w:rsidP="00F55962">
      <w:pPr>
        <w:spacing w:after="0" w:line="240" w:lineRule="auto"/>
        <w:ind w:left="720"/>
        <w:jc w:val="both"/>
        <w:rPr>
          <w:rFonts w:ascii="Times New Roman" w:eastAsia="Times New Roman" w:hAnsi="Times New Roman" w:cs="Times New Roman"/>
          <w:b/>
          <w:sz w:val="24"/>
          <w:szCs w:val="19"/>
          <w:lang w:val="x-none" w:eastAsia="sk-SK"/>
        </w:rPr>
      </w:pPr>
      <w:r w:rsidRPr="00F55962">
        <w:rPr>
          <w:rFonts w:ascii="Times New Roman" w:eastAsia="Times New Roman" w:hAnsi="Times New Roman" w:cs="Times New Roman"/>
          <w:sz w:val="24"/>
          <w:szCs w:val="19"/>
          <w:lang w:val="x-none" w:eastAsia="sk-SK"/>
        </w:rPr>
        <w:t>a)</w:t>
      </w:r>
      <w:r w:rsidRPr="00F55962">
        <w:rPr>
          <w:rFonts w:ascii="Times New Roman" w:eastAsia="Times New Roman" w:hAnsi="Times New Roman" w:cs="Times New Roman"/>
          <w:b/>
          <w:sz w:val="24"/>
          <w:szCs w:val="19"/>
          <w:lang w:val="x-none" w:eastAsia="sk-SK"/>
        </w:rPr>
        <w:t xml:space="preserve">   </w:t>
      </w:r>
      <w:r w:rsidRPr="00F55962">
        <w:rPr>
          <w:rFonts w:ascii="Times New Roman" w:eastAsia="Times New Roman" w:hAnsi="Times New Roman" w:cs="Times New Roman"/>
          <w:sz w:val="24"/>
          <w:szCs w:val="19"/>
          <w:lang w:val="x-none" w:eastAsia="sk-SK"/>
        </w:rPr>
        <w:t>elektroodpadov z domácností,</w:t>
      </w:r>
    </w:p>
    <w:p w:rsidR="00F55962" w:rsidRPr="00F55962" w:rsidRDefault="00F55962" w:rsidP="00F55962">
      <w:pPr>
        <w:autoSpaceDE w:val="0"/>
        <w:autoSpaceDN w:val="0"/>
        <w:adjustRightInd w:val="0"/>
        <w:spacing w:after="0" w:line="240" w:lineRule="auto"/>
        <w:ind w:left="720"/>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b)  papiera, skla, plastov, kovov (odpady z neobalových výrobkov sa zbierajú  spolu s odpadmi z obalov),</w:t>
      </w:r>
    </w:p>
    <w:p w:rsidR="00F55962" w:rsidRPr="00F55962" w:rsidRDefault="00F55962" w:rsidP="00F55962">
      <w:pPr>
        <w:autoSpaceDE w:val="0"/>
        <w:autoSpaceDN w:val="0"/>
        <w:adjustRightInd w:val="0"/>
        <w:spacing w:after="0" w:line="240" w:lineRule="auto"/>
        <w:ind w:left="720"/>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c) použitých prenosných batérií a akumulátorov a automobilových batérií a akumulátorov,</w:t>
      </w:r>
    </w:p>
    <w:p w:rsidR="00F55962" w:rsidRPr="00F55962" w:rsidRDefault="00F55962" w:rsidP="00F55962">
      <w:pPr>
        <w:autoSpaceDE w:val="0"/>
        <w:autoSpaceDN w:val="0"/>
        <w:adjustRightInd w:val="0"/>
        <w:spacing w:after="0" w:line="240" w:lineRule="auto"/>
        <w:ind w:left="709" w:firstLine="11"/>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d) biologicky rozložiteľných odpadov zo záhrad a parkov vrátane odpadu z cintorínov,</w:t>
      </w:r>
    </w:p>
    <w:p w:rsidR="00F55962" w:rsidRPr="00F55962" w:rsidRDefault="00F55962" w:rsidP="00F55962">
      <w:pPr>
        <w:autoSpaceDE w:val="0"/>
        <w:autoSpaceDN w:val="0"/>
        <w:adjustRightInd w:val="0"/>
        <w:spacing w:after="0" w:line="240" w:lineRule="auto"/>
        <w:ind w:left="1428"/>
        <w:jc w:val="both"/>
        <w:rPr>
          <w:rFonts w:ascii="Times New Roman" w:eastAsia="Times New Roman" w:hAnsi="Times New Roman" w:cs="Times New Roman"/>
          <w:sz w:val="24"/>
          <w:szCs w:val="19"/>
          <w:lang w:eastAsia="sk-SK"/>
        </w:rPr>
      </w:pPr>
    </w:p>
    <w:p w:rsidR="00F55962" w:rsidRPr="00F55962" w:rsidRDefault="00F55962" w:rsidP="00F55962">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24"/>
          <w:lang w:eastAsia="cs-CZ"/>
        </w:rPr>
        <w:lastRenderedPageBreak/>
        <w:t xml:space="preserve">Na triedený zber komunálnych odpadov sú určené zberné nádoby - vrecia a mobilný zber v zmysle popisu triedeného zberu uvedeného v tomto VZN. </w:t>
      </w:r>
      <w:r w:rsidRPr="00F55962">
        <w:rPr>
          <w:rFonts w:ascii="Times New Roman" w:eastAsia="Times New Roman" w:hAnsi="Times New Roman" w:cs="Times New Roman"/>
          <w:sz w:val="24"/>
          <w:szCs w:val="19"/>
          <w:lang w:eastAsia="sk-SK"/>
        </w:rPr>
        <w:t>Náklady na zabezpečenie zberných nádob na triedený zber zložiek komunálnych odpadov, pri ktorých sa uplatňuje rozšírená zodpovednosť výrobcov, znáša výrobca vyhradeného výrobku, príslušná organizácia zodpovednosti výrobcov alebo tretia osoba.</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19"/>
          <w:lang w:eastAsia="sk-SK"/>
        </w:rPr>
      </w:pPr>
    </w:p>
    <w:p w:rsidR="00F55962" w:rsidRPr="00F55962" w:rsidRDefault="00F55962" w:rsidP="00F55962">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Náklady na zabezpečenie zberných nádob na triedený zber zložiek komunálnych odpadov, pri ktorých sa neuplatňuje rozšírená zodpovednosť výrobcov, znáša obec a môže ich zahrnúť do miestneho poplatku za komunálne odpady a drobné stavebné odpady.</w:t>
      </w:r>
    </w:p>
    <w:p w:rsidR="00F55962" w:rsidRPr="00F55962" w:rsidRDefault="00F55962" w:rsidP="00F55962">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F55962" w:rsidRPr="00F55962" w:rsidRDefault="00F55962" w:rsidP="00F55962">
      <w:pPr>
        <w:numPr>
          <w:ilvl w:val="0"/>
          <w:numId w:val="28"/>
        </w:numPr>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sk-SK"/>
        </w:rPr>
        <w:t xml:space="preserve">Triedený zber komunálnych odpadov uskutočňuje podľa harmonogramu zvozu zberová spoločnosť </w:t>
      </w:r>
      <w:r w:rsidRPr="00F55962">
        <w:rPr>
          <w:rFonts w:ascii="Times New Roman" w:eastAsia="Times New Roman" w:hAnsi="Times New Roman" w:cs="Times New Roman"/>
          <w:sz w:val="24"/>
          <w:szCs w:val="24"/>
          <w:lang w:val="x-none" w:eastAsia="cs-CZ"/>
        </w:rPr>
        <w:t xml:space="preserve">v zmysle popisu triedeného zberu uvedeného v tomto VZN. Harmonogram zvozu je zverejnený </w:t>
      </w:r>
      <w:r w:rsidRPr="00F55962">
        <w:rPr>
          <w:rFonts w:ascii="Times New Roman" w:eastAsia="Times New Roman" w:hAnsi="Times New Roman" w:cs="Times New Roman"/>
          <w:sz w:val="24"/>
          <w:szCs w:val="24"/>
          <w:lang w:val="x-none" w:eastAsia="sk-SK"/>
        </w:rPr>
        <w:t xml:space="preserve">na webovom sídle obce </w:t>
      </w:r>
      <w:hyperlink r:id="rId9" w:history="1">
        <w:r w:rsidRPr="00F55962">
          <w:rPr>
            <w:rFonts w:ascii="Times New Roman" w:eastAsia="Times New Roman" w:hAnsi="Times New Roman" w:cs="Times New Roman"/>
            <w:color w:val="0000FF"/>
            <w:sz w:val="24"/>
            <w:szCs w:val="24"/>
            <w:u w:val="single"/>
            <w:lang w:eastAsia="sk-SK"/>
          </w:rPr>
          <w:t>www.cabiny.ocu.sk</w:t>
        </w:r>
      </w:hyperlink>
      <w:r w:rsidRPr="00F55962">
        <w:rPr>
          <w:rFonts w:ascii="Times New Roman" w:eastAsia="Times New Roman" w:hAnsi="Times New Roman" w:cs="Times New Roman"/>
          <w:sz w:val="24"/>
          <w:szCs w:val="24"/>
          <w:lang w:eastAsia="sk-SK"/>
        </w:rPr>
        <w:t xml:space="preserve"> </w:t>
      </w:r>
      <w:r w:rsidRPr="00F55962">
        <w:rPr>
          <w:rFonts w:ascii="Times New Roman" w:eastAsia="Times New Roman" w:hAnsi="Times New Roman" w:cs="Times New Roman"/>
          <w:color w:val="000000"/>
          <w:sz w:val="24"/>
          <w:szCs w:val="24"/>
          <w:lang w:eastAsia="cs-CZ"/>
        </w:rPr>
        <w:t>a harmonogramoch vývozu, ktoré sú v každej domácnosti</w:t>
      </w:r>
      <w:r w:rsidRPr="00F55962">
        <w:rPr>
          <w:rFonts w:ascii="Times New Roman" w:eastAsia="Times New Roman" w:hAnsi="Times New Roman" w:cs="Times New Roman"/>
          <w:sz w:val="24"/>
          <w:szCs w:val="24"/>
          <w:lang w:val="x-none" w:eastAsia="sk-SK"/>
        </w:rPr>
        <w:t>.</w:t>
      </w:r>
      <w:r w:rsidRPr="00F55962">
        <w:rPr>
          <w:rFonts w:ascii="Times New Roman" w:eastAsia="Times New Roman" w:hAnsi="Times New Roman" w:cs="Times New Roman"/>
          <w:b/>
          <w:i/>
          <w:color w:val="2E74B5"/>
          <w:sz w:val="20"/>
          <w:szCs w:val="20"/>
          <w:lang w:val="x-none" w:eastAsia="cs-CZ"/>
        </w:rPr>
        <w:t xml:space="preserve"> </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p>
    <w:p w:rsidR="00F55962" w:rsidRPr="00F55962" w:rsidRDefault="00F55962" w:rsidP="00F55962">
      <w:pPr>
        <w:numPr>
          <w:ilvl w:val="0"/>
          <w:numId w:val="28"/>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cs-CZ"/>
        </w:rPr>
        <w:t>Zberová spoločnosť, ktorá na území obce vykonáva zber a prepravu zmesových komunálnych odpadov a triedený zber komunálnych odpadov, s výnimkou biologicky rozložiteľného kuchynského a reštauračného odpadu od prevádzkovateľa kuchyne, je povinná:</w:t>
      </w:r>
    </w:p>
    <w:p w:rsidR="00F55962" w:rsidRPr="00F55962" w:rsidRDefault="00F55962" w:rsidP="00F55962">
      <w:pPr>
        <w:tabs>
          <w:tab w:val="left" w:pos="426"/>
        </w:tabs>
        <w:spacing w:after="0" w:line="240" w:lineRule="auto"/>
        <w:ind w:left="709" w:hanging="56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a)</w:t>
      </w:r>
      <w:r w:rsidRPr="00F55962">
        <w:rPr>
          <w:rFonts w:ascii="Times New Roman" w:eastAsia="Times New Roman" w:hAnsi="Times New Roman" w:cs="Times New Roman"/>
          <w:sz w:val="24"/>
          <w:szCs w:val="20"/>
          <w:lang w:val="x-none" w:eastAsia="cs-CZ"/>
        </w:rPr>
        <w:tab/>
        <w:t>vyprázdňovať zberné nádoby odpadov tak, aby nedošlo k hygienickým,   bezpečnostným,  ekologickým a iným závadám, príp. ku škode na majetku,</w:t>
      </w:r>
    </w:p>
    <w:p w:rsidR="00F55962" w:rsidRPr="00F55962" w:rsidRDefault="00F55962" w:rsidP="00F55962">
      <w:pPr>
        <w:tabs>
          <w:tab w:val="left" w:pos="284"/>
        </w:tabs>
        <w:spacing w:after="0" w:line="240" w:lineRule="auto"/>
        <w:ind w:left="284" w:hanging="142"/>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b)</w:t>
      </w:r>
      <w:r w:rsidRPr="00F55962">
        <w:rPr>
          <w:rFonts w:ascii="Times New Roman" w:eastAsia="Times New Roman" w:hAnsi="Times New Roman" w:cs="Times New Roman"/>
          <w:sz w:val="24"/>
          <w:szCs w:val="20"/>
          <w:lang w:val="x-none" w:eastAsia="cs-CZ"/>
        </w:rPr>
        <w:tab/>
        <w:t>po vyprázdnení zberné nádoby umiestniť späť na pôvodné miesto,</w:t>
      </w:r>
    </w:p>
    <w:p w:rsidR="00F55962" w:rsidRPr="00F55962" w:rsidRDefault="00F55962" w:rsidP="00F55962">
      <w:pPr>
        <w:spacing w:after="0" w:line="240" w:lineRule="auto"/>
        <w:ind w:left="567" w:hanging="142"/>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c)</w:t>
      </w:r>
      <w:r w:rsidRPr="00F55962">
        <w:rPr>
          <w:rFonts w:ascii="Times New Roman" w:eastAsia="Times New Roman" w:hAnsi="Times New Roman" w:cs="Times New Roman"/>
          <w:sz w:val="24"/>
          <w:szCs w:val="20"/>
          <w:lang w:val="x-none" w:eastAsia="cs-CZ"/>
        </w:rPr>
        <w:tab/>
        <w:t>v prípade rozsypania odpadov pri vyprázdňovaní zberných nádob, tieto  odstrániť,</w:t>
      </w:r>
    </w:p>
    <w:p w:rsidR="00F55962" w:rsidRPr="00F55962" w:rsidRDefault="00F55962" w:rsidP="00F55962">
      <w:pPr>
        <w:tabs>
          <w:tab w:val="left" w:pos="567"/>
        </w:tabs>
        <w:spacing w:after="0" w:line="240" w:lineRule="auto"/>
        <w:ind w:left="567" w:hanging="142"/>
        <w:jc w:val="both"/>
        <w:rPr>
          <w:rFonts w:ascii="Times New Roman" w:eastAsia="Times New Roman" w:hAnsi="Times New Roman" w:cs="Times New Roman"/>
          <w:color w:val="0070C0"/>
          <w:sz w:val="24"/>
          <w:szCs w:val="20"/>
          <w:lang w:val="x-none" w:eastAsia="cs-CZ"/>
        </w:r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d)</w:t>
      </w:r>
      <w:r w:rsidRPr="00F55962">
        <w:rPr>
          <w:rFonts w:ascii="Times New Roman" w:eastAsia="Times New Roman" w:hAnsi="Times New Roman" w:cs="Times New Roman"/>
          <w:sz w:val="24"/>
          <w:szCs w:val="20"/>
          <w:lang w:val="x-none" w:eastAsia="cs-CZ"/>
        </w:rPr>
        <w:tab/>
        <w:t xml:space="preserve">v prípade poškodenia zbernej nádoby pri manipulácii zabezpečiť na vlastné náklady jej opravu alebo výmenu do </w:t>
      </w:r>
      <w:r w:rsidRPr="00F55962">
        <w:rPr>
          <w:rFonts w:ascii="Times New Roman" w:eastAsia="Times New Roman" w:hAnsi="Times New Roman" w:cs="Times New Roman"/>
          <w:sz w:val="24"/>
          <w:szCs w:val="20"/>
          <w:lang w:eastAsia="cs-CZ"/>
        </w:rPr>
        <w:t>troch</w:t>
      </w:r>
      <w:r w:rsidRPr="00F55962">
        <w:rPr>
          <w:rFonts w:ascii="Times New Roman" w:eastAsia="Times New Roman" w:hAnsi="Times New Roman" w:cs="Times New Roman"/>
          <w:b/>
          <w:i/>
          <w:sz w:val="20"/>
          <w:szCs w:val="20"/>
          <w:lang w:val="x-none" w:eastAsia="sk-SK"/>
        </w:rPr>
        <w:t xml:space="preserve"> </w:t>
      </w:r>
      <w:r w:rsidRPr="00F55962">
        <w:rPr>
          <w:rFonts w:ascii="Times New Roman" w:eastAsia="Times New Roman" w:hAnsi="Times New Roman" w:cs="Times New Roman"/>
          <w:sz w:val="24"/>
          <w:szCs w:val="20"/>
          <w:lang w:eastAsia="cs-CZ"/>
        </w:rPr>
        <w:t>kalendárnych</w:t>
      </w:r>
      <w:r w:rsidRPr="00F55962">
        <w:rPr>
          <w:rFonts w:ascii="Times New Roman" w:eastAsia="Times New Roman" w:hAnsi="Times New Roman" w:cs="Times New Roman"/>
          <w:sz w:val="24"/>
          <w:szCs w:val="20"/>
          <w:lang w:val="x-none" w:eastAsia="cs-CZ"/>
        </w:rPr>
        <w:t xml:space="preserve"> dní,</w:t>
      </w:r>
    </w:p>
    <w:p w:rsidR="00F55962" w:rsidRPr="00F55962" w:rsidRDefault="00F55962" w:rsidP="00F55962">
      <w:pPr>
        <w:tabs>
          <w:tab w:val="left" w:pos="284"/>
        </w:tabs>
        <w:spacing w:after="0" w:line="240" w:lineRule="auto"/>
        <w:ind w:left="567" w:hanging="142"/>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e)</w:t>
      </w:r>
      <w:r w:rsidRPr="00F55962">
        <w:rPr>
          <w:rFonts w:ascii="Times New Roman" w:eastAsia="Times New Roman" w:hAnsi="Times New Roman" w:cs="Times New Roman"/>
          <w:sz w:val="24"/>
          <w:szCs w:val="20"/>
          <w:lang w:val="x-none" w:eastAsia="cs-CZ"/>
        </w:rPr>
        <w:tab/>
        <w:t>mesačne   predložiť obci výkaz o  množstve  odpadov, s  ktorými nakladala počas tohto obdobia, jeho druhovej skladbe, o spôsobe  nakladania  s  týmto  odpadom,  o spôsobe jeho využitia (vrátane množstva vytriedeného KO), úpravy alebo  zneškodňovania, prípadne o inom  spôsobe nakladania s týmito odpadmi,</w:t>
      </w:r>
    </w:p>
    <w:p w:rsidR="00F55962" w:rsidRPr="00F55962" w:rsidRDefault="00F55962" w:rsidP="00F55962">
      <w:pPr>
        <w:tabs>
          <w:tab w:val="left" w:pos="709"/>
        </w:tabs>
        <w:spacing w:after="0" w:line="240" w:lineRule="auto"/>
        <w:ind w:left="567"/>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ab/>
        <w:t>f)</w:t>
      </w:r>
      <w:r w:rsidRPr="00F55962">
        <w:rPr>
          <w:rFonts w:ascii="Times New Roman" w:eastAsia="Times New Roman" w:hAnsi="Times New Roman" w:cs="Times New Roman"/>
          <w:sz w:val="24"/>
          <w:szCs w:val="20"/>
          <w:lang w:val="x-none" w:eastAsia="cs-CZ"/>
        </w:rPr>
        <w:tab/>
        <w:t>zabezpečovať vývoz  objemného odpadu, drobného stavebného odpadu a biologicky rozložiteľného odpadu v  rozsahu a  za podmienok uvedených v tomto nariadení,</w:t>
      </w:r>
    </w:p>
    <w:p w:rsidR="00F55962" w:rsidRPr="00F55962" w:rsidRDefault="00F55962" w:rsidP="00F55962">
      <w:pPr>
        <w:tabs>
          <w:tab w:val="left" w:pos="284"/>
        </w:tabs>
        <w:spacing w:after="0" w:line="240" w:lineRule="auto"/>
        <w:ind w:left="709"/>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g)</w:t>
      </w:r>
      <w:r w:rsidRPr="00F55962">
        <w:rPr>
          <w:rFonts w:ascii="Times New Roman" w:eastAsia="Times New Roman" w:hAnsi="Times New Roman" w:cs="Times New Roman"/>
          <w:sz w:val="24"/>
          <w:szCs w:val="20"/>
          <w:lang w:val="x-none" w:eastAsia="cs-CZ"/>
        </w:rPr>
        <w:tab/>
        <w:t>uskutočňovať v súlade s harmonogramom vývoz zberných nádob,</w:t>
      </w:r>
    </w:p>
    <w:p w:rsidR="00F55962" w:rsidRPr="00F55962" w:rsidRDefault="00F55962" w:rsidP="00F55962">
      <w:pPr>
        <w:tabs>
          <w:tab w:val="left" w:pos="709"/>
        </w:tabs>
        <w:spacing w:after="0" w:line="240" w:lineRule="auto"/>
        <w:ind w:left="709"/>
        <w:jc w:val="both"/>
        <w:rPr>
          <w:rFonts w:ascii="Times New Roman" w:eastAsia="Times New Roman" w:hAnsi="Times New Roman" w:cs="Times New Roman"/>
          <w:color w:val="0070C0"/>
          <w:sz w:val="24"/>
          <w:szCs w:val="20"/>
          <w:lang w:val="x-none" w:eastAsia="cs-CZ"/>
        </w:rPr>
      </w:pPr>
      <w:r w:rsidRPr="00F55962">
        <w:rPr>
          <w:rFonts w:ascii="Times New Roman" w:eastAsia="Times New Roman" w:hAnsi="Times New Roman" w:cs="Times New Roman"/>
          <w:sz w:val="24"/>
          <w:szCs w:val="20"/>
          <w:lang w:val="x-none" w:eastAsia="cs-CZ"/>
        </w:rPr>
        <w:t xml:space="preserve">h) </w:t>
      </w:r>
      <w:r w:rsidRPr="00F55962">
        <w:rPr>
          <w:rFonts w:ascii="Times New Roman" w:eastAsia="Times New Roman" w:hAnsi="Times New Roman" w:cs="Times New Roman"/>
          <w:sz w:val="24"/>
          <w:szCs w:val="20"/>
          <w:lang w:val="x-none" w:eastAsia="cs-CZ"/>
        </w:rPr>
        <w:tab/>
        <w:t>uskutočňovať v súlade s harmonogramom vývoz vriec na triedené zložky, ktoré obsahujú určenú zložku</w:t>
      </w:r>
      <w:r w:rsidRPr="00F55962">
        <w:rPr>
          <w:rFonts w:ascii="Times New Roman" w:eastAsia="Times New Roman" w:hAnsi="Times New Roman" w:cs="Times New Roman"/>
          <w:sz w:val="24"/>
          <w:szCs w:val="20"/>
          <w:lang w:eastAsia="cs-CZ"/>
        </w:rPr>
        <w:t>.</w:t>
      </w:r>
      <w:r w:rsidRPr="00F55962">
        <w:rPr>
          <w:rFonts w:ascii="Times New Roman" w:eastAsia="Times New Roman" w:hAnsi="Times New Roman" w:cs="Times New Roman"/>
          <w:sz w:val="24"/>
          <w:szCs w:val="20"/>
          <w:lang w:val="x-none" w:eastAsia="cs-CZ"/>
        </w:rPr>
        <w:t xml:space="preserve"> </w:t>
      </w: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F55962" w:rsidRPr="00F55962" w:rsidRDefault="00F55962" w:rsidP="00F55962">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6.</w:t>
      </w:r>
      <w:r w:rsidRPr="00F55962">
        <w:rPr>
          <w:rFonts w:ascii="Times New Roman" w:eastAsia="Times New Roman" w:hAnsi="Times New Roman" w:cs="Times New Roman"/>
          <w:b/>
          <w:sz w:val="24"/>
          <w:szCs w:val="24"/>
          <w:lang w:eastAsia="sk-SK"/>
        </w:rPr>
        <w:t xml:space="preserve">  </w:t>
      </w:r>
      <w:r w:rsidRPr="00F55962">
        <w:rPr>
          <w:rFonts w:ascii="Times New Roman" w:eastAsia="Times New Roman" w:hAnsi="Times New Roman" w:cs="Times New Roman"/>
          <w:sz w:val="24"/>
          <w:szCs w:val="24"/>
          <w:lang w:eastAsia="sk-SK"/>
        </w:rPr>
        <w:t>Odovzdanie oddelene zbieranej zložky komunálneho odpadu na zbernom dvore inou osobou ako uvedenou v odseku 6 je spoplatnené v zmysle aktuálneho cenníka.</w:t>
      </w:r>
    </w:p>
    <w:p w:rsidR="00F55962" w:rsidRPr="00F55962" w:rsidRDefault="00F55962" w:rsidP="00F55962">
      <w:pPr>
        <w:autoSpaceDE w:val="0"/>
        <w:autoSpaceDN w:val="0"/>
        <w:adjustRightInd w:val="0"/>
        <w:spacing w:after="0" w:line="240" w:lineRule="auto"/>
        <w:ind w:left="284" w:hanging="426"/>
        <w:jc w:val="both"/>
        <w:rPr>
          <w:rFonts w:ascii="Times New Roman" w:eastAsia="Times New Roman" w:hAnsi="Times New Roman" w:cs="Times New Roman"/>
          <w:sz w:val="24"/>
          <w:szCs w:val="24"/>
          <w:lang w:eastAsia="sk-SK"/>
        </w:rPr>
      </w:pP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7. Ten, kto vykonáva zber odpadu alebo výkup odpadu od fyzickej osoby, je povinný:</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a) zverejňovať druhy zbieraných alebo vykupovaných odpadov vrátane podmienok zberu odpadov alebo výkupu odpadov,</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b) označiť zariadenie na zber odpadov alebo výkup odpadov,</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c) zaradiť odpad odobratý od takejto osoby ako komunálny odpad; toto ustanovenie sa nevzťahuje na zber starých vozidiel a odpadových pneumatík,</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d) oznamovať obci údaje o druhu a množstve vyzbieraného odpadu alebo vykúpeného odpadu.</w:t>
      </w:r>
    </w:p>
    <w:p w:rsidR="00F55962" w:rsidRPr="00F55962" w:rsidRDefault="00F55962" w:rsidP="00F55962">
      <w:pPr>
        <w:tabs>
          <w:tab w:val="left" w:pos="283"/>
        </w:tabs>
        <w:spacing w:after="0" w:line="240" w:lineRule="auto"/>
        <w:rPr>
          <w:rFonts w:ascii="Times New Roman" w:eastAsia="Times New Roman" w:hAnsi="Times New Roman" w:cs="Times New Roman"/>
          <w:color w:val="FF0000"/>
          <w:sz w:val="24"/>
          <w:szCs w:val="24"/>
          <w:lang w:eastAsia="sk-SK"/>
        </w:rPr>
      </w:pPr>
    </w:p>
    <w:p w:rsidR="00F55962" w:rsidRPr="00F55962" w:rsidRDefault="00F55962" w:rsidP="00F55962">
      <w:pPr>
        <w:tabs>
          <w:tab w:val="left" w:pos="283"/>
        </w:tabs>
        <w:spacing w:after="0" w:line="240" w:lineRule="auto"/>
        <w:rPr>
          <w:rFonts w:ascii="Times New Roman" w:eastAsia="Times New Roman" w:hAnsi="Times New Roman" w:cs="Times New Roman"/>
          <w:b/>
          <w:sz w:val="24"/>
          <w:szCs w:val="20"/>
          <w:lang w:val="x-none" w:eastAsia="ar-SA"/>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33" w:name="_Toc428437133"/>
      <w:bookmarkStart w:id="34" w:name="_Toc469987369"/>
      <w:r w:rsidRPr="00F55962">
        <w:rPr>
          <w:rFonts w:ascii="Times New Roman" w:eastAsia="Times New Roman" w:hAnsi="Times New Roman" w:cs="Times New Roman"/>
          <w:b/>
          <w:sz w:val="24"/>
          <w:szCs w:val="20"/>
          <w:lang w:eastAsia="sk-SK"/>
        </w:rPr>
        <w:t xml:space="preserve">§ </w:t>
      </w:r>
      <w:bookmarkStart w:id="35" w:name="_Toc428437134"/>
      <w:bookmarkEnd w:id="33"/>
      <w:r w:rsidRPr="00F55962">
        <w:rPr>
          <w:rFonts w:ascii="Times New Roman" w:eastAsia="Times New Roman" w:hAnsi="Times New Roman" w:cs="Times New Roman"/>
          <w:b/>
          <w:sz w:val="24"/>
          <w:szCs w:val="20"/>
          <w:lang w:eastAsia="sk-SK"/>
        </w:rPr>
        <w:t>7 Umiestnenie nádob na zmesový komunálny odpad a nádob na triedený zber</w:t>
      </w:r>
      <w:bookmarkEnd w:id="34"/>
      <w:bookmarkEnd w:id="35"/>
    </w:p>
    <w:p w:rsidR="00F55962" w:rsidRPr="00F55962" w:rsidRDefault="00F55962" w:rsidP="00F55962">
      <w:pPr>
        <w:tabs>
          <w:tab w:val="left" w:pos="283"/>
        </w:tabs>
        <w:spacing w:after="0" w:line="240" w:lineRule="auto"/>
        <w:jc w:val="both"/>
        <w:rPr>
          <w:rFonts w:ascii="Times New Roman" w:eastAsia="Times New Roman" w:hAnsi="Times New Roman" w:cs="Times New Roman"/>
          <w:bCs/>
          <w:sz w:val="24"/>
          <w:szCs w:val="20"/>
          <w:lang w:val="x-none" w:eastAsia="ar-SA"/>
        </w:rPr>
      </w:pPr>
    </w:p>
    <w:p w:rsidR="00F55962" w:rsidRPr="00F55962" w:rsidRDefault="00F55962" w:rsidP="00F55962">
      <w:pPr>
        <w:numPr>
          <w:ilvl w:val="0"/>
          <w:numId w:val="31"/>
        </w:numPr>
        <w:suppressLineNumbers/>
        <w:tabs>
          <w:tab w:val="left" w:pos="0"/>
        </w:tabs>
        <w:suppressAutoHyphens/>
        <w:spacing w:after="0" w:line="240" w:lineRule="auto"/>
        <w:ind w:left="426" w:hanging="426"/>
        <w:jc w:val="both"/>
        <w:rPr>
          <w:rFonts w:ascii="Times New Roman" w:eastAsia="Times New Roman" w:hAnsi="Times New Roman" w:cs="Times New Roman"/>
          <w:sz w:val="24"/>
          <w:szCs w:val="20"/>
          <w:lang w:eastAsia="ar-SA"/>
        </w:rPr>
      </w:pPr>
      <w:r w:rsidRPr="00F55962">
        <w:rPr>
          <w:rFonts w:ascii="Times New Roman" w:eastAsia="Times New Roman" w:hAnsi="Times New Roman" w:cs="Times New Roman"/>
          <w:sz w:val="24"/>
          <w:szCs w:val="20"/>
          <w:lang w:eastAsia="ar-SA"/>
        </w:rPr>
        <w:t>Za účelom odvozu odpadu je vlastník (správca, resp. nájomca) nehnuteľnosti povinný zriadiť vyhradené miesto pre nádoby/vrecia a splniť nasledujúce podmienky zabezpečujúce, aby:</w:t>
      </w:r>
    </w:p>
    <w:p w:rsidR="00F55962" w:rsidRPr="00F55962" w:rsidRDefault="00F55962" w:rsidP="00F55962">
      <w:pPr>
        <w:suppressLineNumbers/>
        <w:tabs>
          <w:tab w:val="left" w:pos="284"/>
        </w:tabs>
        <w:suppressAutoHyphens/>
        <w:spacing w:after="0" w:line="240" w:lineRule="auto"/>
        <w:ind w:left="426"/>
        <w:rPr>
          <w:rFonts w:ascii="Times New Roman" w:eastAsia="Times New Roman" w:hAnsi="Times New Roman" w:cs="Times New Roman"/>
          <w:sz w:val="24"/>
          <w:szCs w:val="20"/>
          <w:lang w:eastAsia="ar-SA"/>
        </w:rPr>
      </w:pPr>
      <w:r w:rsidRPr="00F55962">
        <w:rPr>
          <w:rFonts w:ascii="Times New Roman" w:eastAsia="Times New Roman" w:hAnsi="Times New Roman" w:cs="Times New Roman"/>
          <w:sz w:val="24"/>
          <w:szCs w:val="20"/>
          <w:lang w:eastAsia="ar-SA"/>
        </w:rPr>
        <w:t xml:space="preserve">a) k vyhradenému miestu bol zabezpečený bezpečný prístup a dostatočný priestor na  vhodnú manipuláciu s nádobami, </w:t>
      </w:r>
      <w:r w:rsidRPr="00F55962">
        <w:rPr>
          <w:rFonts w:ascii="Times New Roman" w:eastAsia="Times New Roman" w:hAnsi="Times New Roman" w:cs="Times New Roman"/>
          <w:sz w:val="24"/>
          <w:szCs w:val="20"/>
          <w:lang w:eastAsia="ar-SA"/>
        </w:rPr>
        <w:br/>
        <w:t xml:space="preserve">b) nebol narušený vzhľad okolia a hygiena prostredia, </w:t>
      </w:r>
      <w:r w:rsidRPr="00F55962">
        <w:rPr>
          <w:rFonts w:ascii="Times New Roman" w:eastAsia="Times New Roman" w:hAnsi="Times New Roman" w:cs="Times New Roman"/>
          <w:sz w:val="24"/>
          <w:szCs w:val="20"/>
          <w:lang w:eastAsia="ar-SA"/>
        </w:rPr>
        <w:br/>
      </w:r>
      <w:r w:rsidRPr="00F55962">
        <w:rPr>
          <w:rFonts w:ascii="Times New Roman" w:eastAsia="Times New Roman" w:hAnsi="Times New Roman" w:cs="Times New Roman"/>
          <w:sz w:val="24"/>
          <w:szCs w:val="20"/>
          <w:lang w:eastAsia="ar-SA"/>
        </w:rPr>
        <w:lastRenderedPageBreak/>
        <w:t xml:space="preserve">c) nádoby neboli umiestnené na náveternej strane v blízkosti okien, detských ihrísk, frekventovaných miest a pod., </w:t>
      </w:r>
      <w:r w:rsidRPr="00F55962">
        <w:rPr>
          <w:rFonts w:ascii="Times New Roman" w:eastAsia="Times New Roman" w:hAnsi="Times New Roman" w:cs="Times New Roman"/>
          <w:sz w:val="24"/>
          <w:szCs w:val="20"/>
          <w:lang w:eastAsia="ar-SA"/>
        </w:rPr>
        <w:br/>
        <w:t>d) nádoby boli umiestnené na spevnenom podklade.</w:t>
      </w:r>
    </w:p>
    <w:p w:rsidR="00F55962" w:rsidRPr="00F55962" w:rsidRDefault="00F55962" w:rsidP="00F55962">
      <w:pPr>
        <w:suppressLineNumbers/>
        <w:tabs>
          <w:tab w:val="left" w:pos="284"/>
        </w:tabs>
        <w:suppressAutoHyphens/>
        <w:spacing w:after="0" w:line="240" w:lineRule="auto"/>
        <w:ind w:left="426"/>
        <w:rPr>
          <w:rFonts w:ascii="Times New Roman" w:eastAsia="Times New Roman" w:hAnsi="Times New Roman" w:cs="Times New Roman"/>
          <w:sz w:val="24"/>
          <w:szCs w:val="20"/>
          <w:lang w:eastAsia="ar-SA"/>
        </w:rPr>
      </w:pPr>
    </w:p>
    <w:p w:rsidR="00F55962" w:rsidRPr="00F55962" w:rsidRDefault="00F55962" w:rsidP="00F55962">
      <w:pPr>
        <w:numPr>
          <w:ilvl w:val="0"/>
          <w:numId w:val="31"/>
        </w:numPr>
        <w:suppressLineNumbers/>
        <w:tabs>
          <w:tab w:val="left" w:pos="142"/>
        </w:tabs>
        <w:suppressAutoHyphens/>
        <w:spacing w:after="0" w:line="240" w:lineRule="auto"/>
        <w:ind w:left="426" w:hanging="426"/>
        <w:rPr>
          <w:rFonts w:ascii="Times New Roman" w:eastAsia="Times New Roman" w:hAnsi="Times New Roman" w:cs="Times New Roman"/>
          <w:sz w:val="24"/>
          <w:szCs w:val="20"/>
          <w:lang w:eastAsia="ar-SA"/>
        </w:rPr>
      </w:pPr>
      <w:r w:rsidRPr="00F55962">
        <w:rPr>
          <w:rFonts w:ascii="Times New Roman" w:eastAsia="Times New Roman" w:hAnsi="Times New Roman" w:cs="Times New Roman"/>
          <w:sz w:val="24"/>
          <w:szCs w:val="20"/>
          <w:lang w:eastAsia="ar-SA"/>
        </w:rPr>
        <w:t>Fyzickým osobám, právnickým osobám a fyzickým osobám - podnikateľom sa prísne zakazuje premiestňovať zberné nádoby, vyprázdňovať ich alebo vyberať si časti odpadu.</w:t>
      </w:r>
    </w:p>
    <w:p w:rsidR="00F55962" w:rsidRPr="00F55962" w:rsidRDefault="00F55962" w:rsidP="00F55962">
      <w:pPr>
        <w:tabs>
          <w:tab w:val="left"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3"/>
        </w:numPr>
        <w:tabs>
          <w:tab w:val="left"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bCs/>
          <w:sz w:val="24"/>
          <w:szCs w:val="24"/>
          <w:lang w:val="x-none" w:eastAsia="ar-SA"/>
        </w:rPr>
        <w:t>Miesto stáleho i dočasného umiestnenia nádob na odpad pri bytových domoch určí  majiteľ /správca, resp. nájomca/  nehnuteľnosti  po  prerokovaní s obecným úradom.</w:t>
      </w:r>
    </w:p>
    <w:p w:rsidR="00F55962" w:rsidRPr="00F55962" w:rsidRDefault="00F55962" w:rsidP="00F55962">
      <w:pPr>
        <w:tabs>
          <w:tab w:val="left" w:pos="426"/>
        </w:tabs>
        <w:spacing w:after="0" w:line="240" w:lineRule="auto"/>
        <w:jc w:val="both"/>
        <w:rPr>
          <w:rFonts w:ascii="Times New Roman" w:eastAsia="Times New Roman" w:hAnsi="Times New Roman" w:cs="Times New Roman"/>
          <w:bCs/>
          <w:sz w:val="24"/>
          <w:szCs w:val="24"/>
          <w:lang w:eastAsia="ar-SA"/>
        </w:rPr>
      </w:pPr>
    </w:p>
    <w:p w:rsidR="00F55962" w:rsidRPr="00F55962" w:rsidRDefault="00F55962" w:rsidP="00F55962">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F55962">
        <w:rPr>
          <w:rFonts w:ascii="Times New Roman" w:eastAsia="Times New Roman" w:hAnsi="Times New Roman" w:cs="Times New Roman"/>
          <w:sz w:val="24"/>
          <w:szCs w:val="24"/>
          <w:lang w:eastAsia="cs-CZ"/>
        </w:rPr>
        <w:t xml:space="preserve">V prípadoch, ak nastanú okolnosti, ktoré znemožňujú prístup a vyprázdnenie nádob na odpad, je majiteľ /správca, resp. nájomca/ nehnuteľnosti povinný postarať sa o ich premiestnenie a následne po ich vyprázdnení uloženie na vyhradené miesto. </w:t>
      </w:r>
    </w:p>
    <w:p w:rsidR="00F55962" w:rsidRPr="00F55962" w:rsidRDefault="00F55962" w:rsidP="00F55962">
      <w:pPr>
        <w:tabs>
          <w:tab w:val="left" w:pos="426"/>
        </w:tabs>
        <w:spacing w:after="0" w:line="240" w:lineRule="auto"/>
        <w:rPr>
          <w:rFonts w:ascii="Times New Roman" w:eastAsia="Times New Roman" w:hAnsi="Times New Roman" w:cs="Times New Roman"/>
          <w:sz w:val="24"/>
          <w:szCs w:val="20"/>
          <w:lang w:eastAsia="ar-SA"/>
        </w:rPr>
      </w:pPr>
    </w:p>
    <w:p w:rsidR="00F55962" w:rsidRPr="00F55962" w:rsidRDefault="00F55962" w:rsidP="00F55962">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F55962">
        <w:rPr>
          <w:rFonts w:ascii="Times New Roman" w:eastAsia="Times New Roman" w:hAnsi="Times New Roman" w:cs="Times New Roman"/>
          <w:sz w:val="24"/>
          <w:szCs w:val="20"/>
          <w:lang w:eastAsia="ar-SA"/>
        </w:rPr>
        <w:t>Užívatelia zberných nádob sú povinní udržiavať v ich okolí poriadok a čistotu. Na miestach hromadného umiestnenia zberných nádob je zakázané ich premiestňovanie.</w:t>
      </w:r>
    </w:p>
    <w:p w:rsidR="00F55962" w:rsidRPr="00F55962" w:rsidRDefault="00F55962" w:rsidP="00F55962">
      <w:pPr>
        <w:tabs>
          <w:tab w:val="left" w:pos="426"/>
        </w:tabs>
        <w:spacing w:after="0" w:line="240" w:lineRule="auto"/>
        <w:ind w:left="708"/>
        <w:jc w:val="both"/>
        <w:rPr>
          <w:rFonts w:ascii="Times New Roman" w:eastAsia="Times New Roman" w:hAnsi="Times New Roman" w:cs="Times New Roman"/>
          <w:sz w:val="24"/>
          <w:szCs w:val="20"/>
          <w:lang w:eastAsia="ar-SA"/>
        </w:rPr>
      </w:pPr>
    </w:p>
    <w:p w:rsidR="00F55962" w:rsidRPr="00F55962" w:rsidRDefault="00F55962" w:rsidP="00F55962">
      <w:pPr>
        <w:numPr>
          <w:ilvl w:val="0"/>
          <w:numId w:val="33"/>
        </w:numPr>
        <w:tabs>
          <w:tab w:val="left" w:pos="426"/>
        </w:tabs>
        <w:spacing w:after="0" w:line="240" w:lineRule="auto"/>
        <w:ind w:left="426" w:hanging="426"/>
        <w:jc w:val="both"/>
        <w:rPr>
          <w:rFonts w:ascii="Times New Roman" w:eastAsia="Times New Roman" w:hAnsi="Times New Roman" w:cs="Times New Roman"/>
          <w:bCs/>
          <w:sz w:val="24"/>
          <w:szCs w:val="24"/>
          <w:lang w:eastAsia="ar-SA"/>
        </w:rPr>
      </w:pPr>
      <w:r w:rsidRPr="00F55962">
        <w:rPr>
          <w:rFonts w:ascii="Times New Roman" w:eastAsia="Times New Roman" w:hAnsi="Times New Roman" w:cs="Times New Roman"/>
          <w:sz w:val="24"/>
          <w:szCs w:val="19"/>
          <w:lang w:eastAsia="sk-SK"/>
        </w:rPr>
        <w:t>Pri systéme zberu je pôvodca komunálneho odpadu povinný</w:t>
      </w:r>
      <w:r w:rsidRPr="00F55962">
        <w:rPr>
          <w:rFonts w:ascii="Times New Roman" w:eastAsia="Times New Roman" w:hAnsi="Times New Roman" w:cs="Times New Roman"/>
          <w:b/>
          <w:sz w:val="24"/>
          <w:szCs w:val="19"/>
          <w:lang w:eastAsia="sk-SK"/>
        </w:rPr>
        <w:t xml:space="preserve"> </w:t>
      </w:r>
      <w:r w:rsidRPr="00F55962">
        <w:rPr>
          <w:rFonts w:ascii="Times New Roman" w:eastAsia="Times New Roman" w:hAnsi="Times New Roman" w:cs="Times New Roman"/>
          <w:sz w:val="24"/>
          <w:szCs w:val="19"/>
          <w:lang w:eastAsia="sk-SK"/>
        </w:rPr>
        <w:t>rešpektovať pravidlá triedeného zberu a zaraďovať odpad podľa farby vriec.</w:t>
      </w:r>
    </w:p>
    <w:p w:rsidR="00F55962" w:rsidRPr="00F55962" w:rsidRDefault="00F55962" w:rsidP="00F55962">
      <w:pPr>
        <w:tabs>
          <w:tab w:val="left" w:pos="426"/>
        </w:tabs>
        <w:spacing w:after="0" w:line="240" w:lineRule="auto"/>
        <w:ind w:left="426"/>
        <w:jc w:val="both"/>
        <w:rPr>
          <w:rFonts w:ascii="Times New Roman" w:eastAsia="Times New Roman" w:hAnsi="Times New Roman" w:cs="Times New Roman"/>
          <w:bCs/>
          <w:sz w:val="24"/>
          <w:szCs w:val="24"/>
          <w:lang w:eastAsia="ar-SA"/>
        </w:rPr>
      </w:pPr>
    </w:p>
    <w:p w:rsidR="00F55962" w:rsidRPr="00F55962" w:rsidRDefault="00F55962" w:rsidP="00F55962">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F55962" w:rsidRPr="00F55962" w:rsidRDefault="00F55962" w:rsidP="00F55962">
      <w:pPr>
        <w:autoSpaceDE w:val="0"/>
        <w:autoSpaceDN w:val="0"/>
        <w:adjustRightInd w:val="0"/>
        <w:spacing w:after="0" w:line="240" w:lineRule="auto"/>
        <w:rPr>
          <w:rFonts w:ascii="ITCBookmanEE" w:eastAsia="Times New Roman" w:hAnsi="ITCBookmanEE" w:cs="ITCBookmanEE"/>
          <w:color w:val="231F20"/>
          <w:sz w:val="19"/>
          <w:szCs w:val="19"/>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36" w:name="stred_vm22"/>
      <w:bookmarkStart w:id="37" w:name="_Toc428437143"/>
      <w:bookmarkStart w:id="38" w:name="_Toc469987370"/>
      <w:bookmarkEnd w:id="36"/>
      <w:r w:rsidRPr="00F55962">
        <w:rPr>
          <w:rFonts w:ascii="Times New Roman" w:eastAsia="Times New Roman" w:hAnsi="Times New Roman" w:cs="Times New Roman"/>
          <w:b/>
          <w:sz w:val="24"/>
          <w:szCs w:val="20"/>
          <w:lang w:eastAsia="sk-SK"/>
        </w:rPr>
        <w:t xml:space="preserve">§ </w:t>
      </w:r>
      <w:bookmarkStart w:id="39" w:name="_Toc428437144"/>
      <w:bookmarkEnd w:id="37"/>
      <w:r w:rsidRPr="00F55962">
        <w:rPr>
          <w:rFonts w:ascii="Times New Roman" w:eastAsia="Times New Roman" w:hAnsi="Times New Roman" w:cs="Times New Roman"/>
          <w:b/>
          <w:sz w:val="24"/>
          <w:szCs w:val="20"/>
          <w:lang w:eastAsia="sk-SK"/>
        </w:rPr>
        <w:t>8 Spôsob a podmienky triedeného zberu komunálnych odpadov - elektroodpa</w:t>
      </w:r>
      <w:bookmarkEnd w:id="39"/>
      <w:r w:rsidRPr="00F55962">
        <w:rPr>
          <w:rFonts w:ascii="Times New Roman" w:eastAsia="Times New Roman" w:hAnsi="Times New Roman" w:cs="Times New Roman"/>
          <w:b/>
          <w:sz w:val="24"/>
          <w:szCs w:val="20"/>
          <w:lang w:eastAsia="sk-SK"/>
        </w:rPr>
        <w:t>dov z domácností</w:t>
      </w:r>
      <w:bookmarkEnd w:id="38"/>
    </w:p>
    <w:p w:rsidR="00F55962" w:rsidRPr="00F55962" w:rsidRDefault="00F55962" w:rsidP="00F55962">
      <w:pPr>
        <w:spacing w:after="0" w:line="240" w:lineRule="auto"/>
        <w:jc w:val="both"/>
        <w:rPr>
          <w:rFonts w:ascii="Times New Roman" w:eastAsia="Times New Roman" w:hAnsi="Times New Roman" w:cs="Times New Roman"/>
          <w:color w:val="0070C0"/>
          <w:sz w:val="24"/>
          <w:szCs w:val="24"/>
          <w:lang w:eastAsia="sk-SK"/>
        </w:rPr>
      </w:pPr>
    </w:p>
    <w:p w:rsidR="00F55962" w:rsidRPr="00F55962" w:rsidRDefault="00F55962" w:rsidP="00F55962">
      <w:pPr>
        <w:numPr>
          <w:ilvl w:val="0"/>
          <w:numId w:val="32"/>
        </w:numPr>
        <w:autoSpaceDE w:val="0"/>
        <w:autoSpaceDN w:val="0"/>
        <w:adjustRightInd w:val="0"/>
        <w:spacing w:after="0" w:line="240" w:lineRule="auto"/>
        <w:ind w:left="426" w:hanging="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Obec má uzavretú zmluvu pre elektroodpady, ktorá prevádzkuje systém združeného nakladania s elektroodpadmi, oddelene vyzbieranými z komunálnych odpadov.</w:t>
      </w: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autoSpaceDE w:val="0"/>
        <w:autoSpaceDN w:val="0"/>
        <w:adjustRightInd w:val="0"/>
        <w:spacing w:after="0" w:line="240" w:lineRule="auto"/>
        <w:ind w:left="426"/>
        <w:jc w:val="both"/>
        <w:rPr>
          <w:rFonts w:ascii="ITCBookmanEE" w:eastAsia="Times New Roman" w:hAnsi="ITCBookmanEE" w:cs="ITCBookmanEE"/>
          <w:color w:val="231F20"/>
          <w:sz w:val="19"/>
          <w:szCs w:val="19"/>
          <w:lang w:eastAsia="sk-SK"/>
        </w:rPr>
      </w:pPr>
      <w:r w:rsidRPr="00F55962">
        <w:rPr>
          <w:rFonts w:ascii="Times New Roman" w:eastAsia="Times New Roman" w:hAnsi="Times New Roman" w:cs="Times New Roman"/>
          <w:sz w:val="24"/>
          <w:szCs w:val="20"/>
          <w:lang w:eastAsia="cs-CZ"/>
        </w:rPr>
        <w:t>Patria sem: napr. televízory, rádiá, počítačová, kancelárska a telekomunikačná technika, videá, diskmany, digitálne hodinky, gameboye, variče, ohrievače, kávovary, práčky, elektromotory, ručné elektrické náradie atď.</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cs-CZ"/>
        </w:rPr>
        <w:t>Obec</w:t>
      </w:r>
      <w:r w:rsidRPr="00F55962">
        <w:rPr>
          <w:rFonts w:ascii="Times New Roman" w:eastAsia="Times New Roman" w:hAnsi="Times New Roman" w:cs="Times New Roman"/>
          <w:b/>
          <w:sz w:val="24"/>
          <w:szCs w:val="24"/>
          <w:lang w:eastAsia="cs-CZ"/>
        </w:rPr>
        <w:t xml:space="preserve"> </w:t>
      </w:r>
      <w:r w:rsidRPr="00F55962">
        <w:rPr>
          <w:rFonts w:ascii="Times New Roman" w:eastAsia="Times New Roman" w:hAnsi="Times New Roman" w:cs="Times New Roman"/>
          <w:sz w:val="24"/>
          <w:szCs w:val="24"/>
          <w:lang w:eastAsia="sk-SK"/>
        </w:rPr>
        <w:t>umožňuje výrobcovi elektrozariadení alebo príslušnej organizácii zodpovednosti výrobcov na ich náklady</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a) zaviesť a prevádzkovať na jej území systém oddeleného zberu elektroodpadu z domácností,</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sk-SK"/>
        </w:rPr>
        <w:t>b) užívať v rozsahu potrebnom na tento účel existujúce zariadenia na zber komunálnych odpadov.</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Občania sú povinní odovzdať elektroodpad z domácností do nádob organizácii zodpovednej za zber tohto odpadu, ktoré sú umiestnené na území obce.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Elektroodpad je zakázané ukladať do iných</w:t>
      </w:r>
      <w:r w:rsidRPr="00F55962">
        <w:rPr>
          <w:rFonts w:ascii="Times New Roman" w:eastAsia="Times New Roman" w:hAnsi="Times New Roman" w:cs="Times New Roman"/>
          <w:color w:val="0070C0"/>
          <w:sz w:val="24"/>
          <w:szCs w:val="20"/>
          <w:lang w:val="x-none" w:eastAsia="cs-CZ"/>
        </w:rPr>
        <w:t xml:space="preserve"> </w:t>
      </w:r>
      <w:r w:rsidRPr="00F55962">
        <w:rPr>
          <w:rFonts w:ascii="Times New Roman" w:eastAsia="Times New Roman" w:hAnsi="Times New Roman" w:cs="Times New Roman"/>
          <w:sz w:val="24"/>
          <w:szCs w:val="20"/>
          <w:lang w:val="x-none" w:eastAsia="cs-CZ"/>
        </w:rPr>
        <w:t xml:space="preserve">nádob alebo vedľa nich a na verejné priestranstvá obce.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2"/>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Občania môžu elektroodpad bezplatne odovzdať distribútorom prostredníctvom spätného odberu priamo v predajni elektrospotrebičov.</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32"/>
        </w:numPr>
        <w:spacing w:after="0" w:line="240" w:lineRule="auto"/>
        <w:ind w:left="426" w:hanging="426"/>
        <w:jc w:val="both"/>
        <w:rPr>
          <w:rFonts w:ascii="Times New Roman" w:eastAsia="Times New Roman" w:hAnsi="Times New Roman" w:cs="Times New Roman"/>
          <w:b/>
          <w:sz w:val="24"/>
          <w:szCs w:val="20"/>
          <w:lang w:val="x-none" w:eastAsia="cs-CZ"/>
        </w:rPr>
      </w:pPr>
      <w:r w:rsidRPr="00F55962">
        <w:rPr>
          <w:rFonts w:ascii="Times New Roman" w:eastAsia="Times New Roman" w:hAnsi="Times New Roman" w:cs="Times New Roman"/>
          <w:sz w:val="24"/>
          <w:szCs w:val="20"/>
          <w:lang w:val="x-none" w:eastAsia="cs-CZ"/>
        </w:rPr>
        <w:t>Občania môžu elektroodpad bezplatne odovzdať prostredníctvom mobilného zberu</w:t>
      </w:r>
      <w:r w:rsidRPr="00F55962">
        <w:rPr>
          <w:rFonts w:ascii="Times New Roman" w:eastAsia="Times New Roman" w:hAnsi="Times New Roman" w:cs="Times New Roman"/>
          <w:color w:val="000000"/>
          <w:sz w:val="24"/>
          <w:szCs w:val="24"/>
          <w:lang w:eastAsia="cs-CZ"/>
        </w:rPr>
        <w:t>.</w:t>
      </w:r>
      <w:r w:rsidRPr="00F55962">
        <w:rPr>
          <w:rFonts w:ascii="Times New Roman" w:eastAsia="Times New Roman" w:hAnsi="Times New Roman" w:cs="Times New Roman"/>
          <w:b/>
          <w:sz w:val="24"/>
          <w:szCs w:val="24"/>
          <w:lang w:eastAsia="sk-SK"/>
        </w:rPr>
        <w:t xml:space="preserve"> </w:t>
      </w:r>
      <w:r w:rsidRPr="00F55962">
        <w:rPr>
          <w:rFonts w:ascii="Times New Roman" w:eastAsia="Times New Roman" w:hAnsi="Times New Roman" w:cs="Times New Roman"/>
          <w:color w:val="000000"/>
          <w:sz w:val="24"/>
          <w:szCs w:val="24"/>
          <w:lang w:val="x-none" w:eastAsia="cs-CZ"/>
        </w:rPr>
        <w:t>Prostredníctvom mobilného zberu môžu občania v stanovený deň bezplatne odovzdať elektroodpad do pristaven</w:t>
      </w:r>
      <w:r w:rsidRPr="00F55962">
        <w:rPr>
          <w:rFonts w:ascii="Times New Roman" w:eastAsia="Times New Roman" w:hAnsi="Times New Roman" w:cs="Times New Roman"/>
          <w:color w:val="000000"/>
          <w:sz w:val="24"/>
          <w:szCs w:val="24"/>
          <w:lang w:eastAsia="cs-CZ"/>
        </w:rPr>
        <w:t>ého</w:t>
      </w:r>
      <w:r w:rsidRPr="00F55962">
        <w:rPr>
          <w:rFonts w:ascii="Times New Roman" w:eastAsia="Times New Roman" w:hAnsi="Times New Roman" w:cs="Times New Roman"/>
          <w:color w:val="000000"/>
          <w:sz w:val="24"/>
          <w:szCs w:val="24"/>
          <w:lang w:val="x-none" w:eastAsia="cs-CZ"/>
        </w:rPr>
        <w:t xml:space="preserve"> zberného auta</w:t>
      </w:r>
      <w:r w:rsidRPr="00F55962">
        <w:rPr>
          <w:rFonts w:ascii="Times New Roman" w:eastAsia="Times New Roman" w:hAnsi="Times New Roman" w:cs="Times New Roman"/>
          <w:b/>
          <w:sz w:val="24"/>
          <w:szCs w:val="19"/>
          <w:lang w:val="x-none" w:eastAsia="sk-SK"/>
        </w:rPr>
        <w:t>.</w:t>
      </w: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numPr>
          <w:ilvl w:val="0"/>
          <w:numId w:val="32"/>
        </w:numPr>
        <w:spacing w:after="0" w:line="240" w:lineRule="auto"/>
        <w:ind w:left="426" w:hanging="426"/>
        <w:jc w:val="both"/>
        <w:rPr>
          <w:rFonts w:ascii="Times New Roman" w:eastAsia="Times New Roman" w:hAnsi="Times New Roman" w:cs="Times New Roman"/>
          <w:b/>
          <w:sz w:val="24"/>
          <w:szCs w:val="20"/>
          <w:lang w:val="x-none" w:eastAsia="cs-CZ"/>
        </w:rPr>
      </w:pPr>
      <w:r w:rsidRPr="00F55962">
        <w:rPr>
          <w:rFonts w:ascii="Times New Roman" w:eastAsia="Times New Roman" w:hAnsi="Times New Roman" w:cs="Times New Roman"/>
          <w:sz w:val="24"/>
          <w:szCs w:val="20"/>
          <w:lang w:val="x-none" w:eastAsia="cs-CZ"/>
        </w:rPr>
        <w:t>Zakazuje sa odovzdať elektroodpad iným subjektom (napr. pouliční zberači a pod.), ktorí nemajú uzatvorenú zmluvu na vykonávanie tejto činnosti s obcou</w:t>
      </w:r>
      <w:r w:rsidRPr="00F55962">
        <w:rPr>
          <w:rFonts w:ascii="Times New Roman" w:eastAsia="Times New Roman" w:hAnsi="Times New Roman" w:cs="Times New Roman"/>
          <w:sz w:val="24"/>
          <w:szCs w:val="20"/>
          <w:lang w:eastAsia="cs-CZ"/>
        </w:rPr>
        <w:t xml:space="preserve">. </w:t>
      </w:r>
    </w:p>
    <w:p w:rsidR="00F55962" w:rsidRPr="00F55962" w:rsidRDefault="00F55962" w:rsidP="00F55962">
      <w:pPr>
        <w:spacing w:after="0" w:line="240" w:lineRule="auto"/>
        <w:ind w:left="708"/>
        <w:rPr>
          <w:rFonts w:ascii="Times New Roman" w:eastAsia="Times New Roman" w:hAnsi="Times New Roman" w:cs="Times New Roman"/>
          <w:b/>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r w:rsidRPr="00F55962">
        <w:rPr>
          <w:rFonts w:ascii="Times New Roman" w:eastAsia="Times New Roman" w:hAnsi="Times New Roman" w:cs="Times New Roman"/>
          <w:b/>
          <w:color w:val="0070C0"/>
          <w:sz w:val="24"/>
          <w:szCs w:val="20"/>
          <w:lang w:eastAsia="sk-SK"/>
        </w:rPr>
        <w:lastRenderedPageBreak/>
        <w:t xml:space="preserve"> </w:t>
      </w:r>
      <w:bookmarkStart w:id="40" w:name="_Toc469987371"/>
      <w:r w:rsidRPr="00F55962">
        <w:rPr>
          <w:rFonts w:ascii="Times New Roman" w:eastAsia="Times New Roman" w:hAnsi="Times New Roman" w:cs="Times New Roman"/>
          <w:b/>
          <w:sz w:val="24"/>
          <w:szCs w:val="20"/>
          <w:lang w:eastAsia="sk-SK"/>
        </w:rPr>
        <w:t>§ 9 Spôsob a podmienky triedeného zberu komunálnych odpadov -   papiera, skla, plastov, kovov (odpady z obalov a neobalových výrobkov)</w:t>
      </w:r>
      <w:bookmarkEnd w:id="40"/>
    </w:p>
    <w:p w:rsidR="00F55962" w:rsidRPr="00F55962" w:rsidRDefault="00F55962" w:rsidP="00F55962">
      <w:pPr>
        <w:spacing w:after="0" w:line="240" w:lineRule="auto"/>
        <w:jc w:val="both"/>
        <w:rPr>
          <w:rFonts w:ascii="Times New Roman" w:eastAsia="Times New Roman" w:hAnsi="Times New Roman" w:cs="Times New Roman"/>
          <w:sz w:val="24"/>
          <w:szCs w:val="24"/>
          <w:lang w:eastAsia="cs-CZ"/>
        </w:rPr>
      </w:pP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b/>
          <w:sz w:val="24"/>
          <w:szCs w:val="24"/>
          <w:lang w:eastAsia="cs-CZ"/>
        </w:rPr>
      </w:pPr>
    </w:p>
    <w:p w:rsidR="00F55962" w:rsidRPr="00F55962" w:rsidRDefault="00F55962" w:rsidP="00F55962">
      <w:pPr>
        <w:spacing w:after="0" w:line="240" w:lineRule="auto"/>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b/>
          <w:sz w:val="24"/>
          <w:szCs w:val="24"/>
          <w:lang w:eastAsia="cs-CZ"/>
        </w:rPr>
        <w:t>Plasty</w:t>
      </w:r>
      <w:r w:rsidRPr="00F55962">
        <w:rPr>
          <w:rFonts w:ascii="Times New Roman" w:eastAsia="Times New Roman" w:hAnsi="Times New Roman" w:cs="Times New Roman"/>
          <w:sz w:val="24"/>
          <w:szCs w:val="24"/>
          <w:lang w:eastAsia="cs-CZ"/>
        </w:rPr>
        <w:t xml:space="preserve"> – v rámci triedeného zberu sa zbierajú prostredníctvom vriec. Zber odpadov prostredníctvom vriec</w:t>
      </w:r>
      <w:r w:rsidRPr="00F55962">
        <w:rPr>
          <w:rFonts w:ascii="Times New Roman" w:eastAsia="Times New Roman" w:hAnsi="Times New Roman" w:cs="Times New Roman"/>
          <w:i/>
          <w:color w:val="2E74B5"/>
          <w:sz w:val="20"/>
          <w:szCs w:val="20"/>
          <w:lang w:eastAsia="cs-CZ"/>
        </w:rPr>
        <w:t xml:space="preserve"> </w:t>
      </w:r>
      <w:r w:rsidRPr="00F55962">
        <w:rPr>
          <w:rFonts w:ascii="Times New Roman" w:eastAsia="Times New Roman" w:hAnsi="Times New Roman" w:cs="Times New Roman"/>
          <w:sz w:val="24"/>
          <w:szCs w:val="24"/>
          <w:lang w:eastAsia="cs-CZ"/>
        </w:rPr>
        <w:t xml:space="preserve">zabezpečuje podľa harmonogramu zberu príslušná zberová spoločnosť.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Patria sem: </w:t>
      </w:r>
      <w:r w:rsidRPr="00F55962">
        <w:rPr>
          <w:rFonts w:ascii="Times New Roman" w:eastAsia="Times New Roman" w:hAnsi="Times New Roman" w:cs="Times New Roman"/>
          <w:sz w:val="24"/>
          <w:szCs w:val="20"/>
          <w:lang w:eastAsia="cs-CZ"/>
        </w:rPr>
        <w:t xml:space="preserve">plastové obaly a plastové výrobky ako </w:t>
      </w:r>
      <w:r w:rsidRPr="00F55962">
        <w:rPr>
          <w:rFonts w:ascii="Times New Roman" w:eastAsia="Times New Roman" w:hAnsi="Times New Roman" w:cs="Times New Roman"/>
          <w:sz w:val="24"/>
          <w:szCs w:val="20"/>
          <w:lang w:val="x-none" w:eastAsia="cs-CZ"/>
        </w:rPr>
        <w:t>číre a farebné fólie, tašky, vrecká, vedrá a fľaštičky od kozmetických a čistiacich prípravkov, vrecká od mlieka, prepravky fliaš</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fľaše od nápojov, sirupov, rastlinných olejov</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obaly od sladkostí, tégliky od jogurtov a rôzne plastové nádobky a hračky</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penový polystyrén, poháriky z automatov a iné plastové nádobky</w:t>
      </w:r>
      <w:r w:rsidRPr="00F55962">
        <w:rPr>
          <w:rFonts w:ascii="Times New Roman" w:eastAsia="Times New Roman" w:hAnsi="Times New Roman" w:cs="Times New Roman"/>
          <w:sz w:val="24"/>
          <w:szCs w:val="20"/>
          <w:lang w:eastAsia="cs-CZ"/>
        </w:rPr>
        <w:t>,</w:t>
      </w:r>
      <w:r w:rsidRPr="00F55962">
        <w:rPr>
          <w:rFonts w:ascii="Times New Roman" w:eastAsia="Times New Roman" w:hAnsi="Times New Roman" w:cs="Times New Roman"/>
          <w:sz w:val="24"/>
          <w:szCs w:val="20"/>
          <w:lang w:val="x-none" w:eastAsia="cs-CZ"/>
        </w:rPr>
        <w:t>vodoinštalačné a elektroinštalačné rúrky, obaly kozmetických výrobkov, plastové okná a nábytok a pod.</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Nepatria sem: znečistené obaly chemikáliami a olejmi, viacvrstvové obaly, hrubo znečistené plasty (zeminou, farbami), podlahové krytiny, guma, molitan a pod.</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b/>
          <w:sz w:val="24"/>
          <w:szCs w:val="20"/>
          <w:lang w:eastAsia="cs-CZ"/>
        </w:rPr>
        <w:t>Kovy</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4"/>
          <w:lang w:eastAsia="cs-CZ"/>
        </w:rPr>
        <w:t xml:space="preserve">v rámci triedeného zberu sa zbierajú prostredníctvom vriec. Zber odpadov prostredníctvom vriec zabezpečuje podľa harmonogramu zberu príslušná zberová spoločnosť. </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b/>
          <w:sz w:val="24"/>
          <w:szCs w:val="20"/>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Patria sem: kovové tuby od pást</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obaly zo sprejov, hliníkový obal, konzervy, oceľové plechovky a pod.</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Nepatria sem: kovy hrubo znečistené zvyškami jedla, farbami a rôznymi chemickými látkami.</w:t>
      </w:r>
    </w:p>
    <w:p w:rsidR="00F55962" w:rsidRPr="00F55962" w:rsidRDefault="00F55962" w:rsidP="00F55962">
      <w:pPr>
        <w:spacing w:after="0" w:line="240" w:lineRule="auto"/>
        <w:ind w:left="426"/>
        <w:jc w:val="both"/>
        <w:rPr>
          <w:rFonts w:ascii="Times New Roman" w:eastAsia="Times New Roman" w:hAnsi="Times New Roman" w:cs="Times New Roman"/>
          <w:b/>
          <w:sz w:val="24"/>
          <w:szCs w:val="20"/>
          <w:lang w:val="x-none" w:eastAsia="cs-CZ"/>
        </w:rPr>
      </w:pP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color w:val="231F20"/>
          <w:sz w:val="24"/>
          <w:szCs w:val="24"/>
          <w:lang w:eastAsia="sk-SK"/>
        </w:rPr>
      </w:pPr>
      <w:r w:rsidRPr="00F55962">
        <w:rPr>
          <w:rFonts w:ascii="Times New Roman" w:eastAsia="Times New Roman" w:hAnsi="Times New Roman" w:cs="Times New Roman"/>
          <w:b/>
          <w:sz w:val="24"/>
          <w:szCs w:val="20"/>
          <w:lang w:eastAsia="cs-CZ"/>
        </w:rPr>
        <w:t>Sklo</w:t>
      </w:r>
      <w:r w:rsidRPr="00F55962">
        <w:rPr>
          <w:rFonts w:ascii="Times New Roman" w:eastAsia="Times New Roman" w:hAnsi="Times New Roman" w:cs="Times New Roman"/>
          <w:sz w:val="24"/>
          <w:szCs w:val="20"/>
          <w:lang w:eastAsia="cs-CZ"/>
        </w:rPr>
        <w:t xml:space="preserve"> - </w:t>
      </w:r>
      <w:r w:rsidRPr="00F55962">
        <w:rPr>
          <w:rFonts w:ascii="Times New Roman" w:eastAsia="Times New Roman" w:hAnsi="Times New Roman" w:cs="Times New Roman"/>
          <w:sz w:val="24"/>
          <w:szCs w:val="24"/>
          <w:lang w:eastAsia="cs-CZ"/>
        </w:rPr>
        <w:t>v rámci triedeného zberu sa zbierajú prostredníctvom vriec. Zber odpadov prostredníctvom vriec</w:t>
      </w:r>
      <w:r w:rsidRPr="00F55962">
        <w:rPr>
          <w:rFonts w:ascii="Times New Roman" w:eastAsia="Times New Roman" w:hAnsi="Times New Roman" w:cs="Times New Roman"/>
          <w:i/>
          <w:color w:val="2E74B5"/>
          <w:sz w:val="20"/>
          <w:szCs w:val="20"/>
          <w:lang w:eastAsia="cs-CZ"/>
        </w:rPr>
        <w:t xml:space="preserve"> </w:t>
      </w:r>
      <w:r w:rsidRPr="00F55962">
        <w:rPr>
          <w:rFonts w:ascii="Times New Roman" w:eastAsia="Times New Roman" w:hAnsi="Times New Roman" w:cs="Times New Roman"/>
          <w:sz w:val="24"/>
          <w:szCs w:val="24"/>
          <w:lang w:eastAsia="cs-CZ"/>
        </w:rPr>
        <w:t xml:space="preserve">zabezpečuje podľa harmonogramu zberu príslušná zberová spoločnosť. </w:t>
      </w: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b/>
          <w:sz w:val="24"/>
          <w:szCs w:val="20"/>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Patria sem: sklenené fľaše, nádoby, obaly a predmety zo skla, poháre, fľaštičky od kozmetiky, črepy, okenné sklo, sklo z okuliarov a pod.</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Nepatria sem: vrchnáky, korky, gumy, porcelán, keramika, zrkadlá, drôtové sklo, fľaše z umelej hmoty, časti uzáverov fliaš, žiarovka, žiarivka a pod.</w:t>
      </w:r>
    </w:p>
    <w:p w:rsidR="00F55962" w:rsidRPr="00F55962" w:rsidRDefault="00F55962" w:rsidP="00F55962">
      <w:pPr>
        <w:spacing w:after="0" w:line="240" w:lineRule="auto"/>
        <w:jc w:val="both"/>
        <w:rPr>
          <w:rFonts w:ascii="Times New Roman" w:eastAsia="Times New Roman" w:hAnsi="Times New Roman" w:cs="Times New Roman"/>
          <w:color w:val="FF0000"/>
          <w:sz w:val="24"/>
          <w:szCs w:val="20"/>
          <w:lang w:val="x-none" w:eastAsia="cs-CZ"/>
        </w:rPr>
      </w:pP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color w:val="231F20"/>
          <w:sz w:val="24"/>
          <w:szCs w:val="24"/>
          <w:lang w:eastAsia="sk-SK"/>
        </w:rPr>
      </w:pPr>
      <w:r w:rsidRPr="00F55962">
        <w:rPr>
          <w:rFonts w:ascii="Times New Roman" w:eastAsia="Times New Roman" w:hAnsi="Times New Roman" w:cs="Times New Roman"/>
          <w:b/>
          <w:sz w:val="24"/>
          <w:szCs w:val="20"/>
          <w:lang w:eastAsia="cs-CZ"/>
        </w:rPr>
        <w:t>Papier</w:t>
      </w:r>
      <w:r w:rsidRPr="00F55962">
        <w:rPr>
          <w:rFonts w:ascii="Times New Roman" w:eastAsia="Times New Roman" w:hAnsi="Times New Roman" w:cs="Times New Roman"/>
          <w:sz w:val="24"/>
          <w:szCs w:val="20"/>
          <w:lang w:eastAsia="cs-CZ"/>
        </w:rPr>
        <w:t xml:space="preserve"> – </w:t>
      </w:r>
      <w:r w:rsidRPr="00F55962">
        <w:rPr>
          <w:rFonts w:ascii="Times New Roman" w:eastAsia="Times New Roman" w:hAnsi="Times New Roman" w:cs="Times New Roman"/>
          <w:sz w:val="24"/>
          <w:szCs w:val="24"/>
          <w:lang w:eastAsia="cs-CZ"/>
        </w:rPr>
        <w:t xml:space="preserve">v rámci triedeného zberu sa zbierajú prostredníctvom vriec. Zber  odpadov prostredníctvom vriec zabezpečuje podľa harmonogramu zberu príslušná zberová spoločnosť. </w:t>
      </w:r>
    </w:p>
    <w:p w:rsidR="00F55962" w:rsidRPr="00F55962" w:rsidRDefault="00F55962" w:rsidP="00F55962">
      <w:pPr>
        <w:autoSpaceDE w:val="0"/>
        <w:autoSpaceDN w:val="0"/>
        <w:adjustRightInd w:val="0"/>
        <w:spacing w:after="0" w:line="240" w:lineRule="auto"/>
        <w:jc w:val="both"/>
        <w:rPr>
          <w:rFonts w:ascii="Times New Roman" w:eastAsia="Times New Roman" w:hAnsi="Times New Roman" w:cs="Times New Roman"/>
          <w:b/>
          <w:sz w:val="24"/>
          <w:szCs w:val="20"/>
          <w:lang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Patria sem: noviny, časopisy, zošity, knihy, listy, kancelársky papier, papierové vrecká, lepenka, krabice z tvrdého papiera, kartón, obálky, letáky, katalógy, telefónne zoznamy, plagáty, pohľadnice, zakladače, baliaci a krepový papier, papierový obal a pod.</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Nepatria sem: umelohmotné obaly, vrstvené obaly, voskový papier, papier s hliníkovou fóliou, obaly na mrazené potraviny, krabičky od cigariet, špinavý či mastný papier, kopírovací papier a pod.</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i/>
          <w:color w:val="5B9BD5"/>
          <w:sz w:val="20"/>
          <w:szCs w:val="23"/>
          <w:lang w:eastAsia="sk-SK"/>
        </w:rPr>
      </w:pPr>
      <w:r w:rsidRPr="00F55962">
        <w:rPr>
          <w:rFonts w:ascii="Times New Roman" w:eastAsia="Times New Roman" w:hAnsi="Times New Roman" w:cs="Times New Roman"/>
          <w:b/>
          <w:bCs/>
          <w:sz w:val="23"/>
          <w:szCs w:val="23"/>
          <w:lang w:val="x-none" w:eastAsia="sk-SK"/>
        </w:rPr>
        <w:t>Viacvrstvové kombinované materiály na báze lepenky</w:t>
      </w:r>
      <w:r w:rsidRPr="00F55962">
        <w:rPr>
          <w:rFonts w:ascii="Times New Roman" w:eastAsia="Times New Roman" w:hAnsi="Times New Roman" w:cs="Times New Roman"/>
          <w:bCs/>
          <w:color w:val="FF0000"/>
          <w:sz w:val="23"/>
          <w:szCs w:val="23"/>
          <w:lang w:val="x-none" w:eastAsia="sk-SK"/>
        </w:rPr>
        <w:t xml:space="preserve"> </w:t>
      </w:r>
      <w:r w:rsidRPr="00F55962">
        <w:rPr>
          <w:rFonts w:ascii="Times New Roman" w:eastAsia="Times New Roman" w:hAnsi="Times New Roman" w:cs="Times New Roman"/>
          <w:color w:val="000000"/>
          <w:sz w:val="23"/>
          <w:szCs w:val="23"/>
          <w:lang w:val="x-none" w:eastAsia="sk-SK"/>
        </w:rPr>
        <w:t xml:space="preserve">sú materiály tvorené minimálne dvoma kompaktne spojenými vrstvami, ktoré sú určené na manipuláciu a prepravu tovaru. </w:t>
      </w:r>
      <w:r w:rsidRPr="00F55962">
        <w:rPr>
          <w:rFonts w:ascii="Times New Roman" w:eastAsia="Times New Roman" w:hAnsi="Times New Roman" w:cs="Times New Roman"/>
          <w:sz w:val="24"/>
          <w:szCs w:val="24"/>
          <w:lang w:val="x-none" w:eastAsia="cs-CZ"/>
        </w:rPr>
        <w:t>V rámci triedeného zberu sa zbierajú prostredníctvom vriec</w:t>
      </w:r>
      <w:r w:rsidRPr="00F55962">
        <w:rPr>
          <w:rFonts w:ascii="Times New Roman" w:eastAsia="Times New Roman" w:hAnsi="Times New Roman" w:cs="Times New Roman"/>
          <w:sz w:val="24"/>
          <w:szCs w:val="24"/>
          <w:lang w:eastAsia="cs-CZ"/>
        </w:rPr>
        <w:t xml:space="preserve">. </w:t>
      </w:r>
      <w:r w:rsidRPr="00F55962">
        <w:rPr>
          <w:rFonts w:ascii="Times New Roman" w:eastAsia="Times New Roman" w:hAnsi="Times New Roman" w:cs="Times New Roman"/>
          <w:sz w:val="24"/>
          <w:szCs w:val="24"/>
          <w:lang w:val="x-none" w:eastAsia="cs-CZ"/>
        </w:rPr>
        <w:t xml:space="preserve">Zber  odpadov prostredníctvom vriec zabezpečuje podľa harmonogramu zberu príslušná zberová spoločnosť. </w:t>
      </w:r>
    </w:p>
    <w:p w:rsidR="00F55962" w:rsidRPr="00F55962" w:rsidRDefault="00F55962" w:rsidP="00F55962">
      <w:pPr>
        <w:autoSpaceDE w:val="0"/>
        <w:autoSpaceDN w:val="0"/>
        <w:adjustRightInd w:val="0"/>
        <w:spacing w:after="0" w:line="240" w:lineRule="auto"/>
        <w:ind w:left="426"/>
        <w:rPr>
          <w:rFonts w:ascii="Times New Roman" w:eastAsia="Times New Roman" w:hAnsi="Times New Roman" w:cs="Times New Roman"/>
          <w:color w:val="000000"/>
          <w:sz w:val="23"/>
          <w:szCs w:val="23"/>
          <w:lang w:eastAsia="sk-SK"/>
        </w:rPr>
      </w:pPr>
      <w:r w:rsidRPr="00F55962">
        <w:rPr>
          <w:rFonts w:ascii="Times New Roman" w:eastAsia="Times New Roman" w:hAnsi="Times New Roman" w:cs="Times New Roman"/>
          <w:color w:val="000000"/>
          <w:sz w:val="23"/>
          <w:szCs w:val="23"/>
          <w:lang w:eastAsia="sk-SK"/>
        </w:rPr>
        <w:t xml:space="preserve"> </w:t>
      </w:r>
    </w:p>
    <w:p w:rsidR="00F55962" w:rsidRPr="00F55962" w:rsidRDefault="00F55962" w:rsidP="00F55962">
      <w:pPr>
        <w:spacing w:after="0" w:line="240" w:lineRule="auto"/>
        <w:jc w:val="both"/>
        <w:rPr>
          <w:rFonts w:ascii="Times New Roman" w:eastAsia="Times New Roman" w:hAnsi="Times New Roman" w:cs="Times New Roman"/>
          <w:sz w:val="24"/>
          <w:szCs w:val="24"/>
          <w:lang w:val="x-none" w:eastAsia="sk-SK"/>
        </w:rPr>
      </w:pPr>
      <w:r w:rsidRPr="00F55962">
        <w:rPr>
          <w:rFonts w:ascii="Times New Roman" w:eastAsia="Times New Roman" w:hAnsi="Times New Roman" w:cs="Times New Roman"/>
          <w:sz w:val="24"/>
          <w:szCs w:val="24"/>
          <w:lang w:val="x-none" w:eastAsia="sk-SK"/>
        </w:rPr>
        <w:t>Patria sem: viacvrstvové obaly od mlieka, smotany a iných mliečnych výrobkov, ovocných štiav a džúsov, vína, avivážnych prostriedkov.</w:t>
      </w:r>
    </w:p>
    <w:p w:rsidR="00F55962" w:rsidRPr="00F55962" w:rsidRDefault="00F55962" w:rsidP="00F55962">
      <w:pPr>
        <w:spacing w:after="0" w:line="240" w:lineRule="auto"/>
        <w:jc w:val="both"/>
        <w:rPr>
          <w:rFonts w:ascii="Times New Roman" w:eastAsia="Times New Roman" w:hAnsi="Times New Roman" w:cs="Times New Roman"/>
          <w:sz w:val="24"/>
          <w:szCs w:val="24"/>
          <w:lang w:val="x-none" w:eastAsia="sk-SK"/>
        </w:rPr>
      </w:pPr>
    </w:p>
    <w:p w:rsidR="00F55962" w:rsidRPr="00F55962" w:rsidRDefault="00F55962" w:rsidP="00F55962">
      <w:pPr>
        <w:spacing w:after="0" w:line="240" w:lineRule="auto"/>
        <w:jc w:val="both"/>
        <w:rPr>
          <w:rFonts w:ascii="Times New Roman" w:eastAsia="Times New Roman" w:hAnsi="Times New Roman" w:cs="Times New Roman"/>
          <w:sz w:val="24"/>
          <w:szCs w:val="24"/>
          <w:lang w:val="x-none" w:eastAsia="sk-SK"/>
        </w:rPr>
      </w:pPr>
      <w:r w:rsidRPr="00F55962">
        <w:rPr>
          <w:rFonts w:ascii="Times New Roman" w:eastAsia="Times New Roman" w:hAnsi="Times New Roman" w:cs="Times New Roman"/>
          <w:sz w:val="24"/>
          <w:szCs w:val="24"/>
          <w:lang w:val="x-none" w:eastAsia="sk-SK"/>
        </w:rPr>
        <w:lastRenderedPageBreak/>
        <w:t>Nepatria sem: viacvrstvové obaly od kávy, vreckových polievok, pudingov, práškov do pečiva, práškového cukru, korenín, nanukov, kakaového prášku a pod., znečistené kompozitné obaly, vrchnáky z kompozitných krabíc.</w:t>
      </w:r>
    </w:p>
    <w:p w:rsidR="00F55962" w:rsidRPr="00F55962" w:rsidRDefault="00F55962" w:rsidP="00F55962">
      <w:pPr>
        <w:autoSpaceDE w:val="0"/>
        <w:autoSpaceDN w:val="0"/>
        <w:adjustRightInd w:val="0"/>
        <w:spacing w:after="0" w:line="240" w:lineRule="auto"/>
        <w:rPr>
          <w:rFonts w:ascii="ITCBookmanEE" w:eastAsia="Times New Roman" w:hAnsi="ITCBookmanEE" w:cs="ITCBookmanEE"/>
          <w:color w:val="231F20"/>
          <w:sz w:val="19"/>
          <w:szCs w:val="19"/>
          <w:highlight w:val="lightGray"/>
          <w:lang w:eastAsia="sk-SK"/>
        </w:rPr>
      </w:pP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r w:rsidRPr="00F55962">
        <w:rPr>
          <w:rFonts w:ascii="Times New Roman" w:eastAsia="Times New Roman" w:hAnsi="Times New Roman" w:cs="Times New Roman"/>
          <w:b/>
          <w:sz w:val="24"/>
          <w:szCs w:val="20"/>
          <w:lang w:val="x-none" w:eastAsia="cs-CZ"/>
        </w:rPr>
        <w:t>Spoločné zberné nádoby</w:t>
      </w:r>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Obec nevyužíva spoločné zberné nádoby na zber komodít</w:t>
      </w:r>
      <w:r w:rsidRPr="00F55962">
        <w:rPr>
          <w:rFonts w:ascii="Times New Roman" w:eastAsia="Times New Roman" w:hAnsi="Times New Roman" w:cs="Times New Roman"/>
          <w:sz w:val="24"/>
          <w:szCs w:val="20"/>
          <w:lang w:eastAsia="cs-CZ"/>
        </w:rPr>
        <w:t xml:space="preserve">.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i/>
          <w:color w:val="2E74B5"/>
          <w:sz w:val="20"/>
          <w:szCs w:val="20"/>
          <w:lang w:eastAsia="sk-SK"/>
        </w:rPr>
      </w:pPr>
      <w:r w:rsidRPr="00F55962">
        <w:rPr>
          <w:rFonts w:ascii="Times New Roman" w:eastAsia="Times New Roman" w:hAnsi="Times New Roman" w:cs="Times New Roman"/>
          <w:sz w:val="24"/>
          <w:szCs w:val="24"/>
          <w:lang w:eastAsia="sk-SK"/>
        </w:rPr>
        <w:t xml:space="preserve">Harmonogram zvozu jednotlivých triedených zložiek je zverejnený v Prílohe č. 1 tohto VZN a na webovom sídle obce </w:t>
      </w:r>
      <w:hyperlink r:id="rId10" w:history="1">
        <w:r w:rsidRPr="00F55962">
          <w:rPr>
            <w:rFonts w:ascii="Times New Roman" w:eastAsia="Times New Roman" w:hAnsi="Times New Roman" w:cs="Times New Roman"/>
            <w:color w:val="0000FF"/>
            <w:sz w:val="24"/>
            <w:szCs w:val="24"/>
            <w:u w:val="single"/>
            <w:lang w:eastAsia="sk-SK"/>
          </w:rPr>
          <w:t>www.cabiny.ocu.sk</w:t>
        </w:r>
      </w:hyperlink>
      <w:r w:rsidRPr="00F55962">
        <w:rPr>
          <w:rFonts w:ascii="Times New Roman" w:eastAsia="Times New Roman" w:hAnsi="Times New Roman" w:cs="Times New Roman"/>
          <w:sz w:val="24"/>
          <w:szCs w:val="24"/>
          <w:lang w:eastAsia="sk-SK"/>
        </w:rPr>
        <w:t xml:space="preserve">. </w:t>
      </w:r>
    </w:p>
    <w:p w:rsidR="00F55962" w:rsidRPr="00F55962" w:rsidRDefault="00F55962" w:rsidP="00F55962">
      <w:pPr>
        <w:spacing w:after="0" w:line="240" w:lineRule="auto"/>
        <w:jc w:val="both"/>
        <w:rPr>
          <w:rFonts w:ascii="Times New Roman" w:eastAsia="Times New Roman" w:hAnsi="Times New Roman" w:cs="Times New Roman"/>
          <w:i/>
          <w:color w:val="2E74B5"/>
          <w:sz w:val="20"/>
          <w:szCs w:val="20"/>
          <w:lang w:eastAsia="cs-CZ"/>
        </w:rPr>
      </w:pPr>
    </w:p>
    <w:p w:rsidR="00F55962" w:rsidRPr="00F55962" w:rsidRDefault="00F55962" w:rsidP="00F55962">
      <w:pPr>
        <w:numPr>
          <w:ilvl w:val="0"/>
          <w:numId w:val="40"/>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Zakazuje sa odovzdať papier, plasty, kovy a sklo iným subjektom (napr. pouliční zberači a pod.), ktorí nemajú uzatvorenú zmluvu na vykonávanie tejto činnosti s obcou a aj zmluvu s príslušnou organizáciou zodpovednosti výrobcov.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i/>
          <w:color w:val="2E74B5"/>
          <w:sz w:val="20"/>
          <w:szCs w:val="20"/>
          <w:lang w:eastAsia="cs-CZ"/>
        </w:rPr>
        <w:tab/>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41" w:name="_Toc428437145"/>
      <w:r w:rsidRPr="00F55962">
        <w:rPr>
          <w:rFonts w:ascii="Times New Roman" w:eastAsia="Times New Roman" w:hAnsi="Times New Roman" w:cs="Times New Roman"/>
          <w:b/>
          <w:color w:val="0070C0"/>
          <w:sz w:val="24"/>
          <w:szCs w:val="20"/>
          <w:lang w:eastAsia="sk-SK"/>
        </w:rPr>
        <w:t xml:space="preserve"> </w:t>
      </w:r>
      <w:bookmarkStart w:id="42" w:name="_Toc469987372"/>
      <w:r w:rsidRPr="00F55962">
        <w:rPr>
          <w:rFonts w:ascii="Times New Roman" w:eastAsia="Times New Roman" w:hAnsi="Times New Roman" w:cs="Times New Roman"/>
          <w:b/>
          <w:sz w:val="24"/>
          <w:szCs w:val="20"/>
          <w:lang w:eastAsia="sk-SK"/>
        </w:rPr>
        <w:t xml:space="preserve">§ </w:t>
      </w:r>
      <w:bookmarkStart w:id="43" w:name="_Toc428437146"/>
      <w:bookmarkEnd w:id="41"/>
      <w:r w:rsidRPr="00F55962">
        <w:rPr>
          <w:rFonts w:ascii="Times New Roman" w:eastAsia="Times New Roman" w:hAnsi="Times New Roman" w:cs="Times New Roman"/>
          <w:b/>
          <w:sz w:val="24"/>
          <w:szCs w:val="20"/>
          <w:lang w:eastAsia="sk-SK"/>
        </w:rPr>
        <w:t xml:space="preserve">10 Spôsob a podmienky triedeného zberu komunálnych odpadov – </w:t>
      </w:r>
      <w:bookmarkEnd w:id="43"/>
      <w:r w:rsidRPr="00F55962">
        <w:rPr>
          <w:rFonts w:ascii="Times New Roman" w:eastAsia="Times New Roman" w:hAnsi="Times New Roman" w:cs="Times New Roman"/>
          <w:b/>
          <w:sz w:val="24"/>
          <w:szCs w:val="20"/>
          <w:lang w:eastAsia="sk-SK"/>
        </w:rPr>
        <w:t>použitých  batérií a akumulátorov</w:t>
      </w:r>
      <w:bookmarkEnd w:id="42"/>
      <w:r w:rsidRPr="00F55962">
        <w:rPr>
          <w:rFonts w:ascii="Times New Roman" w:eastAsia="Times New Roman" w:hAnsi="Times New Roman" w:cs="Times New Roman"/>
          <w:b/>
          <w:sz w:val="24"/>
          <w:szCs w:val="20"/>
          <w:lang w:eastAsia="sk-SK"/>
        </w:rPr>
        <w:t xml:space="preserve">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19"/>
          <w:lang w:eastAsia="sk-SK"/>
        </w:rPr>
      </w:pPr>
      <w:r w:rsidRPr="00F55962">
        <w:rPr>
          <w:rFonts w:ascii="Times New Roman" w:eastAsia="Times New Roman" w:hAnsi="Times New Roman" w:cs="Times New Roman"/>
          <w:sz w:val="24"/>
          <w:szCs w:val="19"/>
          <w:lang w:eastAsia="sk-SK"/>
        </w:rPr>
        <w:t>Obec má uzavretú zmluvu pre batérie a akumulátory, ktorá prevádzkuje systém združeného nakladania s batériami a akumulátormi, oddelene vyzbieranými z komunálnych odpadov.</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Občania sú povinní odovzdať použité</w:t>
      </w:r>
      <w:r w:rsidRPr="00F55962">
        <w:rPr>
          <w:rFonts w:ascii="Times New Roman" w:eastAsia="Times New Roman" w:hAnsi="Times New Roman" w:cs="Times New Roman"/>
          <w:sz w:val="24"/>
          <w:szCs w:val="20"/>
          <w:lang w:eastAsia="cs-CZ"/>
        </w:rPr>
        <w:t xml:space="preserve"> batéria a akumulátory </w:t>
      </w:r>
      <w:r w:rsidRPr="00F55962">
        <w:rPr>
          <w:rFonts w:ascii="Times New Roman" w:eastAsia="Times New Roman" w:hAnsi="Times New Roman" w:cs="Times New Roman"/>
          <w:sz w:val="24"/>
          <w:szCs w:val="20"/>
          <w:lang w:val="x-none" w:eastAsia="cs-CZ"/>
        </w:rPr>
        <w:t>aj na predajných miestach u distribútora batérií a akumulátorov alebo na iných zberných miestach zriadených v súlade so zákonom o odpadoch.</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Použité batérie a akumulátory je zakázané ukladať do iných</w:t>
      </w:r>
      <w:r w:rsidRPr="00F55962">
        <w:rPr>
          <w:rFonts w:ascii="Times New Roman" w:eastAsia="Times New Roman" w:hAnsi="Times New Roman" w:cs="Times New Roman"/>
          <w:color w:val="0070C0"/>
          <w:sz w:val="24"/>
          <w:szCs w:val="20"/>
          <w:lang w:val="x-none" w:eastAsia="cs-CZ"/>
        </w:rPr>
        <w:t xml:space="preserve"> </w:t>
      </w:r>
      <w:r w:rsidRPr="00F55962">
        <w:rPr>
          <w:rFonts w:ascii="Times New Roman" w:eastAsia="Times New Roman" w:hAnsi="Times New Roman" w:cs="Times New Roman"/>
          <w:sz w:val="24"/>
          <w:szCs w:val="20"/>
          <w:lang w:val="x-none" w:eastAsia="cs-CZ"/>
        </w:rPr>
        <w:t xml:space="preserve">zberných nádob alebo vedľa nich a na verejné priestranstvá obce. </w:t>
      </w:r>
    </w:p>
    <w:p w:rsidR="00F55962" w:rsidRPr="00F55962" w:rsidRDefault="00F55962" w:rsidP="00F55962">
      <w:pPr>
        <w:spacing w:after="0" w:line="240" w:lineRule="auto"/>
        <w:ind w:left="426" w:hanging="426"/>
        <w:jc w:val="both"/>
        <w:rPr>
          <w:rFonts w:ascii="Times New Roman" w:eastAsia="Times New Roman" w:hAnsi="Times New Roman" w:cs="Times New Roman"/>
          <w:b/>
          <w:sz w:val="24"/>
          <w:szCs w:val="20"/>
          <w:lang w:eastAsia="cs-CZ"/>
        </w:rPr>
      </w:pPr>
    </w:p>
    <w:p w:rsidR="00F55962" w:rsidRPr="00F55962" w:rsidRDefault="00F55962" w:rsidP="00F55962">
      <w:pPr>
        <w:numPr>
          <w:ilvl w:val="0"/>
          <w:numId w:val="11"/>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Zakazuje sa odovzdať použité batérie a akumulátory iným subjektom (napr. pouliční zberači a pod.), ktorí nemajú uzatvorenú zmluvu na vykonávanie tejto činnosti s obcou. </w:t>
      </w:r>
    </w:p>
    <w:p w:rsidR="00F55962" w:rsidRPr="00F55962" w:rsidRDefault="00F55962" w:rsidP="00F55962">
      <w:pPr>
        <w:spacing w:after="0" w:line="240" w:lineRule="auto"/>
        <w:ind w:left="426" w:hanging="426"/>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44" w:name="_Toc428437147"/>
      <w:bookmarkStart w:id="45" w:name="_Toc469987373"/>
      <w:r w:rsidRPr="00F55962">
        <w:rPr>
          <w:rFonts w:ascii="Times New Roman" w:eastAsia="Times New Roman" w:hAnsi="Times New Roman" w:cs="Times New Roman"/>
          <w:b/>
          <w:sz w:val="24"/>
          <w:szCs w:val="20"/>
          <w:lang w:eastAsia="sk-SK"/>
        </w:rPr>
        <w:t xml:space="preserve">§ </w:t>
      </w:r>
      <w:bookmarkEnd w:id="44"/>
      <w:r w:rsidRPr="00F55962">
        <w:rPr>
          <w:rFonts w:ascii="Times New Roman" w:eastAsia="Times New Roman" w:hAnsi="Times New Roman" w:cs="Times New Roman"/>
          <w:b/>
          <w:sz w:val="24"/>
          <w:szCs w:val="20"/>
          <w:lang w:eastAsia="sk-SK"/>
        </w:rPr>
        <w:t xml:space="preserve">11 Spôsob a podmienky triedeného zberu komunálnych odpadov –  </w:t>
      </w:r>
      <w:bookmarkStart w:id="46" w:name="_Toc428437148"/>
      <w:r w:rsidRPr="00F55962">
        <w:rPr>
          <w:rFonts w:ascii="Times New Roman" w:eastAsia="Times New Roman" w:hAnsi="Times New Roman" w:cs="Times New Roman"/>
          <w:b/>
          <w:sz w:val="24"/>
          <w:szCs w:val="20"/>
          <w:lang w:eastAsia="sk-SK"/>
        </w:rPr>
        <w:t>veterinárnych liekov a humánnych liekov nespotrebovaných fyzickými osobami a zdravotníckych pomôcok</w:t>
      </w:r>
      <w:bookmarkEnd w:id="45"/>
      <w:bookmarkEnd w:id="46"/>
    </w:p>
    <w:p w:rsidR="00F55962" w:rsidRPr="00F55962" w:rsidRDefault="00F55962" w:rsidP="00F55962">
      <w:pPr>
        <w:spacing w:after="0" w:line="240" w:lineRule="auto"/>
        <w:jc w:val="center"/>
        <w:rPr>
          <w:rFonts w:ascii="Times New Roman" w:eastAsia="Times New Roman" w:hAnsi="Times New Roman" w:cs="Times New Roman"/>
          <w:b/>
          <w:sz w:val="24"/>
          <w:szCs w:val="20"/>
          <w:lang w:val="x-none" w:eastAsia="cs-CZ"/>
        </w:rPr>
      </w:pPr>
    </w:p>
    <w:p w:rsidR="00F55962" w:rsidRPr="00F55962" w:rsidRDefault="00F55962" w:rsidP="00F55962">
      <w:pPr>
        <w:numPr>
          <w:ilvl w:val="0"/>
          <w:numId w:val="15"/>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eastAsia="cs-CZ"/>
        </w:rPr>
        <w:t>Držiteľ v</w:t>
      </w:r>
      <w:r w:rsidRPr="00F55962">
        <w:rPr>
          <w:rFonts w:ascii="Times New Roman" w:eastAsia="Times New Roman" w:hAnsi="Times New Roman" w:cs="Times New Roman"/>
          <w:sz w:val="24"/>
          <w:szCs w:val="20"/>
          <w:lang w:val="x-none" w:eastAsia="cs-CZ"/>
        </w:rPr>
        <w:t xml:space="preserve">eterinárnych liekov a humánnych liekov nespotrebovaných fyzickými osobami je povinný odovzdať </w:t>
      </w:r>
      <w:r w:rsidRPr="00F55962">
        <w:rPr>
          <w:rFonts w:ascii="Times New Roman" w:eastAsia="Times New Roman" w:hAnsi="Times New Roman" w:cs="Times New Roman"/>
          <w:sz w:val="24"/>
          <w:szCs w:val="20"/>
          <w:lang w:eastAsia="cs-CZ"/>
        </w:rPr>
        <w:t xml:space="preserve">ich </w:t>
      </w:r>
      <w:r w:rsidRPr="00F55962">
        <w:rPr>
          <w:rFonts w:ascii="Times New Roman" w:eastAsia="Times New Roman" w:hAnsi="Times New Roman" w:cs="Times New Roman"/>
          <w:sz w:val="24"/>
          <w:szCs w:val="20"/>
          <w:lang w:val="x-none" w:eastAsia="cs-CZ"/>
        </w:rPr>
        <w:t xml:space="preserve">do verejných lekární, ktoré sú povinné ich zhromažďovať.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5"/>
        </w:numPr>
        <w:spacing w:after="0" w:line="240" w:lineRule="auto"/>
        <w:ind w:left="426" w:hanging="426"/>
        <w:jc w:val="both"/>
        <w:rPr>
          <w:rFonts w:ascii="Times New Roman" w:eastAsia="Times New Roman" w:hAnsi="Times New Roman" w:cs="Times New Roman"/>
          <w:sz w:val="32"/>
          <w:szCs w:val="20"/>
          <w:lang w:val="x-none" w:eastAsia="cs-CZ"/>
        </w:rPr>
      </w:pPr>
      <w:r w:rsidRPr="00F55962">
        <w:rPr>
          <w:rFonts w:ascii="Times New Roman" w:eastAsia="Times New Roman" w:hAnsi="Times New Roman" w:cs="Times New Roman"/>
          <w:sz w:val="24"/>
          <w:szCs w:val="20"/>
          <w:lang w:val="x-none" w:eastAsia="cs-CZ"/>
        </w:rPr>
        <w:t>Nespotrebované lieky je zakázané vyhadzovať do zmesového komunálneho odpadu.</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15"/>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Zakazuje sa nespotrebované lieky ukladať do zberných nádob alebo vedľa nich a na verejné priestranstvá obce.</w:t>
      </w:r>
    </w:p>
    <w:p w:rsidR="00F55962" w:rsidRPr="00F55962" w:rsidRDefault="00F55962" w:rsidP="00F55962">
      <w:pPr>
        <w:spacing w:after="0" w:line="240" w:lineRule="auto"/>
        <w:ind w:left="708"/>
        <w:rPr>
          <w:rFonts w:ascii="Times New Roman" w:eastAsia="Times New Roman" w:hAnsi="Times New Roman" w:cs="Times New Roman"/>
          <w:sz w:val="24"/>
          <w:szCs w:val="20"/>
          <w:lang w:eastAsia="sk-SK"/>
        </w:rPr>
      </w:pPr>
    </w:p>
    <w:p w:rsidR="00F55962" w:rsidRPr="00F55962" w:rsidRDefault="00F55962" w:rsidP="00F55962">
      <w:pPr>
        <w:spacing w:after="0" w:line="240" w:lineRule="auto"/>
        <w:ind w:left="708"/>
        <w:rPr>
          <w:rFonts w:ascii="Times New Roman" w:eastAsia="Times New Roman" w:hAnsi="Times New Roman" w:cs="Times New Roman"/>
          <w:sz w:val="24"/>
          <w:szCs w:val="20"/>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47" w:name="_Toc428437137"/>
      <w:bookmarkStart w:id="48" w:name="_Toc469987374"/>
      <w:r w:rsidRPr="00F55962">
        <w:rPr>
          <w:rFonts w:ascii="Times New Roman" w:eastAsia="Times New Roman" w:hAnsi="Times New Roman" w:cs="Times New Roman"/>
          <w:b/>
          <w:sz w:val="24"/>
          <w:szCs w:val="20"/>
          <w:lang w:eastAsia="sk-SK"/>
        </w:rPr>
        <w:t xml:space="preserve">§ </w:t>
      </w:r>
      <w:bookmarkStart w:id="49" w:name="_Toc428437138"/>
      <w:bookmarkEnd w:id="47"/>
      <w:r w:rsidRPr="00F55962">
        <w:rPr>
          <w:rFonts w:ascii="Times New Roman" w:eastAsia="Times New Roman" w:hAnsi="Times New Roman" w:cs="Times New Roman"/>
          <w:b/>
          <w:sz w:val="24"/>
          <w:szCs w:val="20"/>
          <w:lang w:eastAsia="sk-SK"/>
        </w:rPr>
        <w:t>12 Nakladanie s biologicky rozložiteľným komunálnym odpad</w:t>
      </w:r>
      <w:bookmarkEnd w:id="49"/>
      <w:r w:rsidRPr="00F55962">
        <w:rPr>
          <w:rFonts w:ascii="Times New Roman" w:eastAsia="Times New Roman" w:hAnsi="Times New Roman" w:cs="Times New Roman"/>
          <w:b/>
          <w:sz w:val="24"/>
          <w:szCs w:val="20"/>
          <w:lang w:eastAsia="sk-SK"/>
        </w:rPr>
        <w:t>om</w:t>
      </w:r>
      <w:bookmarkEnd w:id="48"/>
    </w:p>
    <w:p w:rsidR="00F55962" w:rsidRPr="00F55962" w:rsidRDefault="00F55962" w:rsidP="00F55962">
      <w:pPr>
        <w:spacing w:after="0" w:line="240" w:lineRule="auto"/>
        <w:jc w:val="both"/>
        <w:rPr>
          <w:rFonts w:ascii="Times New Roman" w:eastAsia="Times New Roman" w:hAnsi="Times New Roman" w:cs="Times New Roman"/>
          <w:b/>
          <w:color w:val="0070C0"/>
          <w:sz w:val="24"/>
          <w:szCs w:val="24"/>
          <w:lang w:eastAsia="cs-CZ"/>
        </w:rPr>
      </w:pPr>
    </w:p>
    <w:p w:rsidR="00F55962" w:rsidRPr="00F55962" w:rsidRDefault="00F55962" w:rsidP="00F55962">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Je zakázané ukladať bioodpad zo záhrad a parkov do zberných nádob na komunálny odpad na iné miesta než na to určené alebo ho spaľovať.</w:t>
      </w:r>
    </w:p>
    <w:p w:rsidR="00F55962" w:rsidRPr="00F55962" w:rsidRDefault="00F55962" w:rsidP="00F55962">
      <w:pPr>
        <w:spacing w:after="0" w:line="240" w:lineRule="auto"/>
        <w:jc w:val="both"/>
        <w:rPr>
          <w:rFonts w:ascii="Times New Roman" w:eastAsia="Times New Roman" w:hAnsi="Times New Roman" w:cs="Times New Roman"/>
          <w:sz w:val="24"/>
          <w:szCs w:val="24"/>
          <w:highlight w:val="lightGray"/>
          <w:lang w:eastAsia="cs-CZ"/>
        </w:rPr>
      </w:pPr>
    </w:p>
    <w:p w:rsidR="00F55962" w:rsidRPr="00F55962" w:rsidRDefault="00F55962" w:rsidP="00F55962">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Obec v súlade s </w:t>
      </w:r>
      <w:r w:rsidRPr="00F55962">
        <w:rPr>
          <w:rFonts w:ascii="Times New Roman" w:eastAsia="Times New Roman" w:hAnsi="Times New Roman" w:cs="Times New Roman"/>
          <w:sz w:val="24"/>
          <w:szCs w:val="24"/>
          <w:lang w:eastAsia="sk-SK"/>
        </w:rPr>
        <w:t>§ 81 ods. 7 písm. b) bod 3 zabezpečuje vykonávanie triedeného zberu biologicky rozložiteľných odpadov z parkov vrátane odpadu z cintorínov.</w:t>
      </w:r>
    </w:p>
    <w:p w:rsidR="00F55962" w:rsidRPr="00F55962" w:rsidRDefault="00F55962" w:rsidP="00F55962">
      <w:pPr>
        <w:spacing w:after="0" w:line="240" w:lineRule="auto"/>
        <w:ind w:left="708"/>
        <w:rPr>
          <w:rFonts w:ascii="Times New Roman" w:eastAsia="Times New Roman" w:hAnsi="Times New Roman" w:cs="Times New Roman"/>
          <w:sz w:val="24"/>
          <w:szCs w:val="24"/>
          <w:lang w:eastAsia="cs-CZ"/>
        </w:rPr>
      </w:pPr>
    </w:p>
    <w:p w:rsidR="00F55962" w:rsidRPr="00F55962" w:rsidRDefault="00F55962" w:rsidP="00F55962">
      <w:pPr>
        <w:numPr>
          <w:ilvl w:val="0"/>
          <w:numId w:val="17"/>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Cs/>
          <w:sz w:val="24"/>
          <w:szCs w:val="24"/>
          <w:lang w:eastAsia="sk-SK"/>
        </w:rPr>
        <w:t>Náklady na zberné nádoby na zber biologicky rozložiteľných komunálnych odpadov uvedených v odseku 2 znáša obec.</w:t>
      </w:r>
    </w:p>
    <w:p w:rsidR="00F55962" w:rsidRPr="00F55962" w:rsidRDefault="00F55962" w:rsidP="00F55962">
      <w:pPr>
        <w:spacing w:after="0" w:line="240" w:lineRule="auto"/>
        <w:jc w:val="both"/>
        <w:rPr>
          <w:rFonts w:ascii="Times New Roman" w:eastAsia="Times New Roman" w:hAnsi="Times New Roman" w:cs="Times New Roman"/>
          <w:sz w:val="24"/>
          <w:szCs w:val="24"/>
          <w:highlight w:val="lightGray"/>
          <w:lang w:eastAsia="cs-CZ"/>
        </w:rPr>
      </w:pPr>
    </w:p>
    <w:p w:rsidR="00F55962" w:rsidRPr="00F55962" w:rsidRDefault="00F55962" w:rsidP="00F55962">
      <w:pPr>
        <w:numPr>
          <w:ilvl w:val="0"/>
          <w:numId w:val="17"/>
        </w:num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Cs/>
          <w:sz w:val="24"/>
          <w:szCs w:val="24"/>
          <w:lang w:eastAsia="sk-SK"/>
        </w:rPr>
        <w:t>Dôvodom nezavedenia triedeného zberu komunálnych odpadov pre biologicky rozložiteľný kuchynský komunálny odpad je to, že</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sz w:val="24"/>
          <w:szCs w:val="24"/>
          <w:lang w:eastAsia="cs-CZ"/>
        </w:rPr>
        <w:t xml:space="preserve">Obec si uplatňuje výnimku z povinnosti zaviesť a zabezpečovať vykonávanie triedeného zberu biologicky rozložiteľného kuchynského odpadu v obci podľa § 81 ods. 21 písm. b) zákona o odpadoch, na základe ktorej obec preukáže, že najmenej 50% obyvateľov kompostuje vlastný odpad. </w:t>
      </w:r>
    </w:p>
    <w:p w:rsidR="00F55962" w:rsidRPr="00F55962" w:rsidRDefault="00F55962" w:rsidP="00F55962">
      <w:pPr>
        <w:spacing w:after="0" w:line="240" w:lineRule="auto"/>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bCs/>
          <w:sz w:val="24"/>
          <w:szCs w:val="24"/>
          <w:lang w:eastAsia="sk-SK"/>
        </w:rPr>
      </w:pPr>
      <w:r w:rsidRPr="00F55962">
        <w:rPr>
          <w:rFonts w:ascii="Times New Roman" w:eastAsia="Times New Roman" w:hAnsi="Times New Roman" w:cs="Times New Roman"/>
          <w:bCs/>
          <w:sz w:val="24"/>
          <w:szCs w:val="24"/>
          <w:lang w:eastAsia="sk-SK"/>
        </w:rPr>
        <w:t xml:space="preserve">Obec umožňuje obyvateľom ako pôvodcom odpadu vlastné kompostovanie biologicky rozložiteľných odpadov za podmienky, že kompostovanie vykonávajú v súlade s ustanoveniami tohto nariadenia a podmienkami dohody o kompostovaní, uzavretej podľa odseku 14. Každý, kto chce v obci kompostovať vlastný odpad, musí obci preukázať, že zabezpečil všetky vyžadované podmienky. </w:t>
      </w:r>
    </w:p>
    <w:p w:rsidR="00F55962" w:rsidRPr="00F55962" w:rsidRDefault="00F55962" w:rsidP="00F55962">
      <w:pPr>
        <w:autoSpaceDE w:val="0"/>
        <w:autoSpaceDN w:val="0"/>
        <w:adjustRightInd w:val="0"/>
        <w:spacing w:after="0" w:line="240" w:lineRule="auto"/>
        <w:ind w:left="426"/>
        <w:contextualSpacing/>
        <w:jc w:val="both"/>
        <w:rPr>
          <w:rFonts w:ascii="Times New Roman" w:eastAsia="Times New Roman" w:hAnsi="Times New Roman" w:cs="Times New Roman"/>
          <w:bCs/>
          <w:sz w:val="24"/>
          <w:szCs w:val="24"/>
          <w:lang w:eastAsia="sk-SK"/>
        </w:rPr>
      </w:pPr>
    </w:p>
    <w:p w:rsidR="00F55962" w:rsidRPr="00F55962" w:rsidRDefault="00F55962" w:rsidP="00F55962">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bCs/>
          <w:sz w:val="24"/>
          <w:szCs w:val="24"/>
          <w:lang w:eastAsia="sk-SK"/>
        </w:rPr>
        <w:t>Kompostovať možno: kvety, trávu, lístie, drevený odpad zo strihania a orezávania krovín a stromov, vypletú burinu, pozberové zvyšky z pestovania, zhnité ovocie a zeleninu, piliny, drevnú štiepku, hobliny, drevný popol, šupy z čistenia zeleniny a ovocia, kávové a čajové zvyšky, vaječné škrupiny, starý chlieb, zvyšky jedla, škrupiny z orecha, vlasy, chlpy, potraviny po záručnej dobe alebo inak zhodnotené.</w:t>
      </w:r>
      <w:r w:rsidRPr="00F55962">
        <w:rPr>
          <w:rFonts w:ascii="Times New Roman" w:eastAsia="Times New Roman" w:hAnsi="Times New Roman" w:cs="Times New Roman"/>
          <w:sz w:val="24"/>
          <w:szCs w:val="24"/>
          <w:lang w:eastAsia="cs-CZ"/>
        </w:rPr>
        <w:t xml:space="preserve"> </w:t>
      </w:r>
    </w:p>
    <w:p w:rsidR="00F55962" w:rsidRPr="00F55962" w:rsidRDefault="00F55962" w:rsidP="00F559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sz w:val="24"/>
          <w:szCs w:val="24"/>
          <w:lang w:eastAsia="cs-CZ"/>
        </w:rPr>
        <w:t xml:space="preserve">Na účely umožnenia kompostovania a preukázania splnenia podmienok výnimky podľa § 81 ods. 21 písm. b) zákona o odpadoch obec uzavrie v potrebnom rozsahu s obyvateľmi písomné dohody o kompostovaní ich vlastného biologicky rozložiteľného odpadu na domácich kompostoviskách. </w:t>
      </w:r>
    </w:p>
    <w:p w:rsidR="00F55962" w:rsidRPr="00F55962" w:rsidRDefault="00F55962" w:rsidP="00F55962">
      <w:pPr>
        <w:spacing w:after="0" w:line="240" w:lineRule="auto"/>
        <w:ind w:left="708"/>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Za obyvateľov žijúcich spoločne v jednej domácnosti uzatvára obec len jednu dohodu o kompostovaní, a to s ich spoločným zástupcom</w:t>
      </w:r>
    </w:p>
    <w:p w:rsidR="00F55962" w:rsidRPr="00F55962" w:rsidRDefault="00F55962" w:rsidP="00F55962">
      <w:pPr>
        <w:autoSpaceDE w:val="0"/>
        <w:autoSpaceDN w:val="0"/>
        <w:adjustRightInd w:val="0"/>
        <w:spacing w:after="0" w:line="240" w:lineRule="auto"/>
        <w:contextualSpacing/>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7"/>
        </w:numPr>
        <w:autoSpaceDE w:val="0"/>
        <w:autoSpaceDN w:val="0"/>
        <w:adjustRightInd w:val="0"/>
        <w:spacing w:after="0" w:line="240" w:lineRule="auto"/>
        <w:ind w:left="360"/>
        <w:contextualSpacing/>
        <w:jc w:val="both"/>
        <w:rPr>
          <w:rFonts w:ascii="Times New Roman" w:eastAsia="Times New Roman" w:hAnsi="Times New Roman" w:cs="Times New Roman"/>
          <w:i/>
          <w:color w:val="2E74B5"/>
          <w:sz w:val="20"/>
          <w:szCs w:val="20"/>
          <w:lang w:eastAsia="cs-CZ"/>
        </w:rPr>
      </w:pPr>
      <w:r w:rsidRPr="00F55962">
        <w:rPr>
          <w:rFonts w:ascii="Times New Roman" w:eastAsia="Times New Roman" w:hAnsi="Times New Roman" w:cs="Times New Roman"/>
          <w:sz w:val="24"/>
          <w:szCs w:val="24"/>
          <w:lang w:eastAsia="cs-CZ"/>
        </w:rPr>
        <w:t>Obec zabezpečuje kontrolu plnenia povinností vyplývajúcich z písomných dohôd o kompostovaní, ako aj samotnú realizáciu kompostovania v obci priebežne ročne prostredníctvom</w:t>
      </w:r>
      <w:r w:rsidRPr="00F55962">
        <w:rPr>
          <w:rFonts w:ascii="Times New Roman" w:eastAsia="Times New Roman" w:hAnsi="Times New Roman" w:cs="Times New Roman"/>
          <w:sz w:val="24"/>
          <w:szCs w:val="20"/>
          <w:lang w:eastAsia="cs-CZ"/>
        </w:rPr>
        <w:t xml:space="preserve"> pracovníkov obecného úradu.</w:t>
      </w: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50" w:name="_Toc469987375"/>
      <w:r w:rsidRPr="00F55962">
        <w:rPr>
          <w:rFonts w:ascii="Times New Roman" w:eastAsia="Times New Roman" w:hAnsi="Times New Roman" w:cs="Times New Roman"/>
          <w:b/>
          <w:sz w:val="24"/>
          <w:szCs w:val="20"/>
          <w:lang w:eastAsia="sk-SK"/>
        </w:rPr>
        <w:t>§ 13 Nakladanie s biologicky rozložiteľným kuchynským a reštauračným odpadom od prevádzkovateľa kuchyne</w:t>
      </w:r>
      <w:bookmarkEnd w:id="50"/>
    </w:p>
    <w:p w:rsidR="00F55962" w:rsidRPr="00F55962" w:rsidRDefault="00F55962" w:rsidP="00F55962">
      <w:pPr>
        <w:spacing w:after="0" w:line="240" w:lineRule="auto"/>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Za nakladanie s biologicky rozložiteľným kuchynským a reštauračným odpadom od prevádzkovateľa kuchyne je zodpovedný prevádzkovateľ kuchyne.</w:t>
      </w:r>
    </w:p>
    <w:p w:rsidR="00F55962" w:rsidRPr="00F55962" w:rsidRDefault="00F55962" w:rsidP="00F55962">
      <w:pPr>
        <w:spacing w:after="0" w:line="240" w:lineRule="auto"/>
        <w:ind w:left="720"/>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Biologicky rozložiteľný kuchynský a reštauračný odpad sa zakazuje ukladať do nádob určených na zber komunálnych odpadov.</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Náklady spojené so zberom, skladovaním, prepravou a spracovaním vrátane nákladov na zberné kontajnery a iné obaly hradí prevádzkovateľ kuchyne (nie sú súčasťou miestneho poplatku).</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Zber a zberné nádoby na biologicky rozložiteľný kuchynský a reštauračný odpad musia spĺňať požiadavky ustanovené nariadením č. 1069/2009 a nariadenia EP a Rady č. 852/2004 o hygiene potravín.</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lastRenderedPageBreak/>
        <w:t>Prevádzkovateľ kuchyne musí primerane zabezpečiť skladovanie odpadu do doby odovzdania na jeho spracovanie tak, aby sa k obsahu kontajnera nedostali hlodavce a iné živočíchy ani verejnosť.</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Zberné nádoby musia byť umiestené v areáli prevádzkovateľa kuchyne.</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Frekvencia zberu musí zohľadňovať aj teploty prostredia (leto/zima), pričom v letnom období frekvencia zberu musí byť vyššia. Zber a zberné nádoby musia spĺňať požiadavky ustanovené nariadením č. 1069/2009 a nariadenia EP a Rady č.852/2004 o hygiene potravín. </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Ak prevádzkovateľ kuchyne nezabezpečuje zber, prepravu a ďalšie nakladanie sám, ale prostredníctvom tretieho subjektu, musí mať na tento účel s ním uzatvorenú zmluvu a zároveň musí ísť o subjekt, ktorý je oprávnený na nakladanie s týmto odpadom, pričom sa vyžaduje, aby tento subjekt spĺňal aj osobitné požiadavky v zmysle zákona č. 39/2007 Z.z. o veterinárnej starostlivosti v znení neskorších predpisov, a aby mala schválenie na vykonávanie činnosti spracovania týchto odpadov príslušnou Regionálnou veterinárnou a potravinovou správou.</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Prevádzkovateľ kuchyne je povinný oznámiť obci, či nakladanie s týmto odpadom si zabezpečuje sám alebo prostredníctvom tretieho subjektu, s ktorým uzatvoril zmluvu, a ktorý má potrebné oprávnenie na nakladanie s týmto odpadom.</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Pri nakladaní s týmto odpadom je prevádzkovateľ kuchyne povinný postupovať v súlade s hierarchiou odpadového hospodárstva.</w:t>
      </w: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numPr>
          <w:ilvl w:val="0"/>
          <w:numId w:val="14"/>
        </w:numPr>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Prevádzkovateľ kuchyne je povinný dodržiavať zákaz kŕmenia zvierat kuchynským a reštauračným odpadom, okrem kožušinových zvierat. Zákaz skrmovania sa vzťahuje aj na zvieratá v ZOO, zvieratá v útulkoch, na chovných staniciach atď.</w:t>
      </w:r>
    </w:p>
    <w:p w:rsidR="00F55962" w:rsidRPr="00F55962" w:rsidRDefault="00F55962" w:rsidP="00F55962">
      <w:pPr>
        <w:spacing w:after="0" w:line="240" w:lineRule="auto"/>
        <w:jc w:val="both"/>
        <w:rPr>
          <w:rFonts w:ascii="Times New Roman" w:eastAsia="Times New Roman" w:hAnsi="Times New Roman" w:cs="Times New Roman"/>
          <w:b/>
          <w:sz w:val="24"/>
          <w:szCs w:val="24"/>
          <w:lang w:eastAsia="cs-CZ"/>
        </w:rPr>
      </w:pPr>
    </w:p>
    <w:p w:rsidR="00F55962" w:rsidRPr="00F55962" w:rsidRDefault="00F55962" w:rsidP="00F55962">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sk-SK"/>
        </w:rPr>
      </w:pPr>
      <w:r w:rsidRPr="00F55962">
        <w:rPr>
          <w:rFonts w:ascii="Times New Roman" w:eastAsia="Times New Roman" w:hAnsi="Times New Roman" w:cs="Times New Roman"/>
          <w:sz w:val="24"/>
          <w:szCs w:val="24"/>
          <w:lang w:eastAsia="cs-CZ"/>
        </w:rPr>
        <w:t>12.</w:t>
      </w:r>
      <w:r w:rsidRPr="00F55962">
        <w:rPr>
          <w:rFonts w:ascii="Times New Roman" w:eastAsia="Times New Roman" w:hAnsi="Times New Roman" w:cs="Times New Roman"/>
          <w:sz w:val="24"/>
          <w:szCs w:val="24"/>
          <w:lang w:eastAsia="cs-CZ"/>
        </w:rPr>
        <w:tab/>
        <w:t xml:space="preserve">Zakazuje sa prevádzkovateľovi kuchyne zbaviť sa </w:t>
      </w:r>
      <w:r w:rsidRPr="00F55962">
        <w:rPr>
          <w:rFonts w:ascii="Times New Roman" w:eastAsia="Times New Roman" w:hAnsi="Times New Roman" w:cs="Times New Roman"/>
          <w:sz w:val="24"/>
          <w:szCs w:val="24"/>
          <w:lang w:eastAsia="sk-SK"/>
        </w:rPr>
        <w:t>použitých jedlých olejov a tukov vypúšťaním do kanalizácie.</w:t>
      </w: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spacing w:after="0" w:line="240" w:lineRule="auto"/>
        <w:rPr>
          <w:rFonts w:ascii="Times New Roman" w:eastAsia="Times New Roman" w:hAnsi="Times New Roman" w:cs="Times New Roman"/>
          <w:sz w:val="20"/>
          <w:szCs w:val="20"/>
          <w:lang w:eastAsia="sk-SK"/>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51" w:name="_Toc469987376"/>
      <w:r w:rsidRPr="00F55962">
        <w:rPr>
          <w:rFonts w:ascii="Times New Roman" w:eastAsia="Times New Roman" w:hAnsi="Times New Roman" w:cs="Times New Roman"/>
          <w:b/>
          <w:sz w:val="24"/>
          <w:szCs w:val="20"/>
          <w:lang w:eastAsia="sk-SK"/>
        </w:rPr>
        <w:t>§ 14 Spôsob zberu objemného odpadu</w:t>
      </w:r>
      <w:bookmarkEnd w:id="51"/>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Objemný odpad predstavujú komunálne odpady, ktoré sa svojou veľkosťou nevojdú do klasickej nádoby na zmesový odpad</w:t>
      </w:r>
      <w:r w:rsidRPr="00F55962">
        <w:rPr>
          <w:rFonts w:ascii="Times New Roman" w:eastAsia="Times New Roman" w:hAnsi="Times New Roman" w:cs="Times New Roman"/>
          <w:sz w:val="24"/>
          <w:szCs w:val="20"/>
          <w:lang w:eastAsia="cs-CZ"/>
        </w:rPr>
        <w:t xml:space="preserve"> alebo príslušnej nádoby na triedený zber</w:t>
      </w:r>
      <w:r w:rsidRPr="00F55962">
        <w:rPr>
          <w:rFonts w:ascii="Times New Roman" w:eastAsia="Times New Roman" w:hAnsi="Times New Roman" w:cs="Times New Roman"/>
          <w:sz w:val="24"/>
          <w:szCs w:val="20"/>
          <w:lang w:val="x-none" w:eastAsia="cs-CZ"/>
        </w:rPr>
        <w:t xml:space="preserve">. Sú to hlavne nábytky, staré okná, dvere, nádoby, plechové rúry, ak sú súčasťou komunálneho odpadu a podobne.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Zakazuje sa odkladať objemný odpad </w:t>
      </w:r>
      <w:r w:rsidRPr="00F55962">
        <w:rPr>
          <w:rFonts w:ascii="Times New Roman" w:eastAsia="Times New Roman" w:hAnsi="Times New Roman" w:cs="Times New Roman"/>
          <w:sz w:val="24"/>
          <w:szCs w:val="20"/>
          <w:lang w:eastAsia="cs-CZ"/>
        </w:rPr>
        <w:t xml:space="preserve">do priestoru </w:t>
      </w:r>
      <w:r w:rsidRPr="00F55962">
        <w:rPr>
          <w:rFonts w:ascii="Times New Roman" w:eastAsia="Times New Roman" w:hAnsi="Times New Roman" w:cs="Times New Roman"/>
          <w:sz w:val="24"/>
          <w:szCs w:val="20"/>
          <w:lang w:val="x-none" w:eastAsia="cs-CZ"/>
        </w:rPr>
        <w:t xml:space="preserve">vedľa zberných nádob na pravidelný zber komunálneho odpadu a na verejné priestranstvá obce. </w:t>
      </w:r>
    </w:p>
    <w:p w:rsidR="00F55962" w:rsidRPr="00F55962" w:rsidRDefault="00F55962" w:rsidP="00F55962">
      <w:pPr>
        <w:spacing w:after="0" w:line="240" w:lineRule="auto"/>
        <w:ind w:left="360"/>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val="x-none" w:eastAsia="cs-CZ"/>
        </w:rPr>
        <w:t>Obec zabezpečuje podľa potreby, najmenej dvakrát do roka (na jar a na jeseň) zber a prepravu objemného odpadu v obci prostredníctvom veľkoobjemových kontajnerov</w:t>
      </w:r>
      <w:r w:rsidRPr="00F55962">
        <w:rPr>
          <w:rFonts w:ascii="Times New Roman" w:eastAsia="Times New Roman" w:hAnsi="Times New Roman" w:cs="Times New Roman"/>
          <w:sz w:val="24"/>
          <w:szCs w:val="20"/>
          <w:lang w:eastAsia="cs-CZ"/>
        </w:rPr>
        <w:t xml:space="preserve">. </w:t>
      </w:r>
    </w:p>
    <w:p w:rsidR="00F55962" w:rsidRPr="00F55962" w:rsidRDefault="00F55962" w:rsidP="00F55962">
      <w:pPr>
        <w:spacing w:after="0" w:line="240" w:lineRule="auto"/>
        <w:ind w:left="360"/>
        <w:jc w:val="both"/>
        <w:rPr>
          <w:rFonts w:ascii="Times New Roman" w:eastAsia="Times New Roman" w:hAnsi="Times New Roman" w:cs="Times New Roman"/>
          <w:i/>
          <w:color w:val="2E74B5"/>
          <w:sz w:val="20"/>
          <w:szCs w:val="20"/>
          <w:lang w:val="x-none" w:eastAsia="sk-SK"/>
        </w:rPr>
      </w:pPr>
    </w:p>
    <w:p w:rsidR="00F55962" w:rsidRPr="00F55962" w:rsidRDefault="00F55962" w:rsidP="00F55962">
      <w:pPr>
        <w:numPr>
          <w:ilvl w:val="0"/>
          <w:numId w:val="38"/>
        </w:numPr>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Obecný úrad zabezpečuje informovanosť obyvateľov o zbere objemného odpadu vopred osobitným oznamom, pričom využije všetky možnosti informačného systému obce</w:t>
      </w:r>
      <w:r w:rsidRPr="00F55962">
        <w:rPr>
          <w:rFonts w:ascii="Times New Roman" w:eastAsia="Times New Roman" w:hAnsi="Times New Roman" w:cs="Times New Roman"/>
          <w:sz w:val="24"/>
          <w:szCs w:val="20"/>
          <w:lang w:eastAsia="cs-CZ"/>
        </w:rPr>
        <w:t>.</w:t>
      </w:r>
      <w:r w:rsidRPr="00F55962">
        <w:rPr>
          <w:rFonts w:ascii="Times New Roman" w:eastAsia="Times New Roman" w:hAnsi="Times New Roman" w:cs="Times New Roman"/>
          <w:sz w:val="24"/>
          <w:szCs w:val="20"/>
          <w:lang w:val="x-none" w:eastAsia="cs-CZ"/>
        </w:rPr>
        <w:t xml:space="preserve"> </w:t>
      </w:r>
    </w:p>
    <w:p w:rsidR="00F55962" w:rsidRPr="00F55962" w:rsidRDefault="00F55962" w:rsidP="00F55962">
      <w:pPr>
        <w:spacing w:after="0" w:line="240" w:lineRule="auto"/>
        <w:ind w:left="360"/>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ind w:left="360"/>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52" w:name="_Toc428437141"/>
      <w:bookmarkStart w:id="53" w:name="_Toc469987377"/>
      <w:r w:rsidRPr="00F55962">
        <w:rPr>
          <w:rFonts w:ascii="Times New Roman" w:eastAsia="Times New Roman" w:hAnsi="Times New Roman" w:cs="Times New Roman"/>
          <w:b/>
          <w:sz w:val="24"/>
          <w:szCs w:val="20"/>
          <w:lang w:eastAsia="sk-SK"/>
        </w:rPr>
        <w:t>§ 1</w:t>
      </w:r>
      <w:bookmarkStart w:id="54" w:name="_Toc428437142"/>
      <w:bookmarkEnd w:id="52"/>
      <w:r w:rsidRPr="00F55962">
        <w:rPr>
          <w:rFonts w:ascii="Times New Roman" w:eastAsia="Times New Roman" w:hAnsi="Times New Roman" w:cs="Times New Roman"/>
          <w:b/>
          <w:sz w:val="24"/>
          <w:szCs w:val="20"/>
          <w:lang w:eastAsia="sk-SK"/>
        </w:rPr>
        <w:t>5 Spôsob zberu odpadu s obsahom škodlivín (odpadové motorové a mazacie oleje, farbivá, chemikálie a iné nebezpečné odpady)</w:t>
      </w:r>
      <w:bookmarkEnd w:id="53"/>
      <w:bookmarkEnd w:id="54"/>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Jednotlivé zložky odpadu s obsahom škodlivín </w:t>
      </w:r>
      <w:r w:rsidRPr="00F55962">
        <w:rPr>
          <w:rFonts w:ascii="Times New Roman" w:eastAsia="Times New Roman" w:hAnsi="Times New Roman" w:cs="Times New Roman"/>
          <w:sz w:val="24"/>
          <w:szCs w:val="20"/>
          <w:lang w:eastAsia="cs-CZ"/>
        </w:rPr>
        <w:t xml:space="preserve">(nebezpečný odpad) </w:t>
      </w:r>
      <w:r w:rsidRPr="00F55962">
        <w:rPr>
          <w:rFonts w:ascii="Times New Roman" w:eastAsia="Times New Roman" w:hAnsi="Times New Roman" w:cs="Times New Roman"/>
          <w:sz w:val="24"/>
          <w:szCs w:val="20"/>
          <w:lang w:val="x-none" w:eastAsia="cs-CZ"/>
        </w:rPr>
        <w:t>sú ich držitelia povinní vytrieďovať z komunálneho odpadu a zabezpečiť ich dočasné bezpečné zhromaždenie.</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Do skupiny odpadov s obsahom škodlivín patrí: rozpúšťadlá, staré farby, lepidlá, živice, laky, kyseliny, zásady, fotochemické látky, pesticídy a chemické prípravky na ošetrovanie rastlín a drevín, umelé hnojivá, detergenty (pracie prášky, čistiace prostriedky), drevo obsahujúce nebezpečné látky, handry znečistené olejom, farbami, obaly znečistené nebezpečnými látkami a pod.</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Odpad s obsahom škodlivín je zakázané ukladať do zberných nádob alebo vedľa nich </w:t>
      </w:r>
      <w:r w:rsidRPr="00F55962">
        <w:rPr>
          <w:rFonts w:ascii="Times New Roman" w:eastAsia="Times New Roman" w:hAnsi="Times New Roman" w:cs="Times New Roman"/>
          <w:sz w:val="24"/>
          <w:szCs w:val="20"/>
          <w:lang w:eastAsia="cs-CZ"/>
        </w:rPr>
        <w:t xml:space="preserve">(do priestoru vyhradeného miesta pre zberné nádoby/vrecia) </w:t>
      </w:r>
      <w:r w:rsidRPr="00F55962">
        <w:rPr>
          <w:rFonts w:ascii="Times New Roman" w:eastAsia="Times New Roman" w:hAnsi="Times New Roman" w:cs="Times New Roman"/>
          <w:sz w:val="24"/>
          <w:szCs w:val="20"/>
          <w:lang w:val="x-none" w:eastAsia="cs-CZ"/>
        </w:rPr>
        <w:t xml:space="preserve">a na verejné priestranstvá obce.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25"/>
        </w:numPr>
        <w:tabs>
          <w:tab w:val="clear" w:pos="360"/>
          <w:tab w:val="num" w:pos="426"/>
        </w:tabs>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4"/>
          <w:lang w:val="x-none" w:eastAsia="cs-CZ"/>
        </w:rPr>
        <w:t xml:space="preserve">Obec zabezpečuje podľa potreby, najmenej dvakrát do roka zber a prepravu oddelene </w:t>
      </w:r>
      <w:r w:rsidRPr="00F55962">
        <w:rPr>
          <w:rFonts w:ascii="Times New Roman" w:eastAsia="Times New Roman" w:hAnsi="Times New Roman" w:cs="Times New Roman"/>
          <w:sz w:val="24"/>
          <w:szCs w:val="24"/>
          <w:lang w:val="x-none" w:eastAsia="sk-SK"/>
        </w:rPr>
        <w:t>zbieraných zložiek komunálneho odpadu z domácností s obsahom škodlivých látok na účely ich zhodnotenia alebo zneškodnenia.</w:t>
      </w:r>
      <w:r w:rsidRPr="00F55962">
        <w:rPr>
          <w:rFonts w:ascii="Times New Roman" w:eastAsia="Times New Roman" w:hAnsi="Times New Roman" w:cs="Times New Roman"/>
          <w:sz w:val="24"/>
          <w:szCs w:val="24"/>
          <w:lang w:eastAsia="sk-SK"/>
        </w:rPr>
        <w:t xml:space="preserve"> </w:t>
      </w:r>
    </w:p>
    <w:p w:rsidR="00F55962" w:rsidRPr="00F55962" w:rsidRDefault="00F55962" w:rsidP="00F55962">
      <w:pPr>
        <w:spacing w:after="0" w:line="240" w:lineRule="auto"/>
        <w:rPr>
          <w:rFonts w:ascii="Times New Roman" w:eastAsia="Times New Roman" w:hAnsi="Times New Roman" w:cs="Times New Roman"/>
          <w:sz w:val="24"/>
          <w:szCs w:val="24"/>
          <w:lang w:eastAsia="cs-CZ"/>
        </w:rPr>
      </w:pPr>
    </w:p>
    <w:p w:rsidR="00F55962" w:rsidRPr="00F55962" w:rsidRDefault="00F55962" w:rsidP="00F55962">
      <w:pPr>
        <w:numPr>
          <w:ilvl w:val="0"/>
          <w:numId w:val="46"/>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 xml:space="preserve">Obecný úrad zabezpečuje informovanosť obyvateľov o zbere nebezpečného odpadu vopred osobitným oznamom, pričom využije všetky možnosti informačného systému obce </w:t>
      </w:r>
      <w:r w:rsidRPr="00F55962">
        <w:rPr>
          <w:rFonts w:ascii="Times New Roman" w:eastAsia="Times New Roman" w:hAnsi="Times New Roman" w:cs="Times New Roman"/>
          <w:sz w:val="24"/>
          <w:szCs w:val="20"/>
          <w:lang w:eastAsia="cs-CZ"/>
        </w:rPr>
        <w:t>.</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ind w:left="360"/>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55" w:name="_Toc469987378"/>
      <w:r w:rsidRPr="00F55962">
        <w:rPr>
          <w:rFonts w:ascii="Times New Roman" w:eastAsia="Times New Roman" w:hAnsi="Times New Roman" w:cs="Times New Roman"/>
          <w:b/>
          <w:sz w:val="24"/>
          <w:szCs w:val="20"/>
          <w:lang w:eastAsia="sk-SK"/>
        </w:rPr>
        <w:t>§ 1</w:t>
      </w:r>
      <w:bookmarkStart w:id="56" w:name="_Toc428437140"/>
      <w:r w:rsidRPr="00F55962">
        <w:rPr>
          <w:rFonts w:ascii="Times New Roman" w:eastAsia="Times New Roman" w:hAnsi="Times New Roman" w:cs="Times New Roman"/>
          <w:b/>
          <w:sz w:val="24"/>
          <w:szCs w:val="20"/>
          <w:lang w:eastAsia="sk-SK"/>
        </w:rPr>
        <w:t>6 Spôsob zberu drobného stavebného odpadu</w:t>
      </w:r>
      <w:bookmarkEnd w:id="55"/>
      <w:r w:rsidRPr="00F55962">
        <w:rPr>
          <w:rFonts w:ascii="Times New Roman" w:eastAsia="Times New Roman" w:hAnsi="Times New Roman" w:cs="Times New Roman"/>
          <w:b/>
          <w:sz w:val="24"/>
          <w:szCs w:val="20"/>
          <w:lang w:eastAsia="sk-SK"/>
        </w:rPr>
        <w:t xml:space="preserve"> </w:t>
      </w:r>
      <w:bookmarkEnd w:id="56"/>
    </w:p>
    <w:p w:rsidR="00F55962" w:rsidRPr="00F55962" w:rsidRDefault="00F55962" w:rsidP="00F55962">
      <w:pPr>
        <w:spacing w:after="0" w:line="240" w:lineRule="auto"/>
        <w:jc w:val="both"/>
        <w:rPr>
          <w:rFonts w:ascii="Times New Roman" w:eastAsia="Times New Roman" w:hAnsi="Times New Roman" w:cs="Times New Roman"/>
          <w:b/>
          <w:sz w:val="24"/>
          <w:szCs w:val="20"/>
          <w:lang w:val="x-none"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Zber DSO sa uskutočňuje formou množstvového zberu.</w:t>
      </w:r>
      <w:r w:rsidRPr="00F55962">
        <w:rPr>
          <w:rFonts w:ascii="Times New Roman" w:eastAsia="Times New Roman" w:hAnsi="Times New Roman" w:cs="Times New Roman"/>
          <w:color w:val="0070C0"/>
          <w:sz w:val="24"/>
          <w:szCs w:val="20"/>
          <w:lang w:val="x-none" w:eastAsia="cs-CZ"/>
        </w:rPr>
        <w:t xml:space="preserve"> </w:t>
      </w:r>
      <w:r w:rsidRPr="00F55962">
        <w:rPr>
          <w:rFonts w:ascii="Times New Roman" w:eastAsia="Times New Roman" w:hAnsi="Times New Roman" w:cs="Times New Roman"/>
          <w:sz w:val="24"/>
          <w:szCs w:val="20"/>
          <w:lang w:val="x-none" w:eastAsia="cs-CZ"/>
        </w:rPr>
        <w:t>Výšku poplatku za množstvový zber drobných stavebných odpadov určí obec vo všeobecne záväznom nariadení.</w:t>
      </w:r>
      <w:r w:rsidRPr="00F55962">
        <w:rPr>
          <w:rFonts w:ascii="Times New Roman" w:eastAsia="Times New Roman" w:hAnsi="Times New Roman" w:cs="Times New Roman"/>
          <w:sz w:val="24"/>
          <w:szCs w:val="20"/>
          <w:lang w:eastAsia="cs-CZ"/>
        </w:rPr>
        <w:t xml:space="preserve"> </w:t>
      </w:r>
    </w:p>
    <w:p w:rsidR="00F55962" w:rsidRPr="00F55962" w:rsidRDefault="00F55962" w:rsidP="00F55962">
      <w:pPr>
        <w:spacing w:after="0" w:line="240" w:lineRule="auto"/>
        <w:ind w:left="426"/>
        <w:jc w:val="both"/>
        <w:rPr>
          <w:rFonts w:ascii="Times New Roman" w:eastAsia="Times New Roman" w:hAnsi="Times New Roman" w:cs="Times New Roman"/>
          <w:sz w:val="24"/>
          <w:szCs w:val="20"/>
          <w:lang w:val="x-none"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DSO sa odovzdáva na zbernom dvore</w:t>
      </w:r>
      <w:r w:rsidRPr="00F55962">
        <w:rPr>
          <w:rFonts w:ascii="Times New Roman" w:eastAsia="Times New Roman" w:hAnsi="Times New Roman" w:cs="Times New Roman"/>
          <w:sz w:val="24"/>
          <w:szCs w:val="20"/>
          <w:lang w:eastAsia="cs-CZ"/>
        </w:rPr>
        <w:t>/mieste</w:t>
      </w:r>
      <w:r w:rsidRPr="00F55962">
        <w:rPr>
          <w:rFonts w:ascii="Times New Roman" w:eastAsia="Times New Roman" w:hAnsi="Times New Roman" w:cs="Times New Roman"/>
          <w:sz w:val="24"/>
          <w:szCs w:val="20"/>
          <w:lang w:val="x-none" w:eastAsia="cs-CZ"/>
        </w:rPr>
        <w:t xml:space="preserve"> v obci</w:t>
      </w:r>
      <w:r w:rsidRPr="00F55962">
        <w:rPr>
          <w:rFonts w:ascii="Times New Roman" w:eastAsia="Times New Roman" w:hAnsi="Times New Roman" w:cs="Times New Roman"/>
          <w:sz w:val="24"/>
          <w:szCs w:val="20"/>
          <w:lang w:eastAsia="cs-CZ"/>
        </w:rPr>
        <w:t>.</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K drobnému stavebnému odpad</w:t>
      </w:r>
      <w:r w:rsidRPr="00F55962">
        <w:rPr>
          <w:rFonts w:ascii="Times New Roman" w:eastAsia="Times New Roman" w:hAnsi="Times New Roman" w:cs="Times New Roman"/>
          <w:sz w:val="24"/>
          <w:szCs w:val="20"/>
          <w:lang w:eastAsia="cs-CZ"/>
        </w:rPr>
        <w:t>u</w:t>
      </w:r>
      <w:r w:rsidRPr="00F55962">
        <w:rPr>
          <w:rFonts w:ascii="Times New Roman" w:eastAsia="Times New Roman" w:hAnsi="Times New Roman" w:cs="Times New Roman"/>
          <w:sz w:val="24"/>
          <w:szCs w:val="20"/>
          <w:lang w:val="x-none" w:eastAsia="cs-CZ"/>
        </w:rPr>
        <w:t>, ktorý vyprodukujú občania, patria zmesi betónu, tehál, obkladačiek, dlaždíc, keramiky a pod.</w:t>
      </w:r>
      <w:r w:rsidRPr="00F55962">
        <w:rPr>
          <w:rFonts w:ascii="Times New Roman" w:eastAsia="Times New Roman" w:hAnsi="Times New Roman" w:cs="Times New Roman"/>
          <w:color w:val="0070C0"/>
          <w:sz w:val="24"/>
          <w:szCs w:val="20"/>
          <w:lang w:val="x-none" w:eastAsia="cs-CZ"/>
        </w:rPr>
        <w:t xml:space="preserve"> </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Držitelia DSO sú povinní odpad pred odovzdaním prednostne vytriediť na jednotlivé zložky: sklo, kovy, plasty, papier a lepenku.</w:t>
      </w: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Zakazuje sa ukladať drobný stavebný odpad do nádob/vriec na zmesový komunálny odpad alebo vedľa nich</w:t>
      </w:r>
      <w:r w:rsidRPr="00F55962">
        <w:rPr>
          <w:rFonts w:ascii="Times New Roman" w:eastAsia="Times New Roman" w:hAnsi="Times New Roman" w:cs="Times New Roman"/>
          <w:sz w:val="24"/>
          <w:szCs w:val="20"/>
          <w:lang w:eastAsia="cs-CZ"/>
        </w:rPr>
        <w:t xml:space="preserve"> (do priestoru vyhradeného miesta pre nádoby/vrecia)</w:t>
      </w:r>
      <w:r w:rsidRPr="00F55962">
        <w:rPr>
          <w:rFonts w:ascii="Times New Roman" w:eastAsia="Times New Roman" w:hAnsi="Times New Roman" w:cs="Times New Roman"/>
          <w:sz w:val="24"/>
          <w:szCs w:val="20"/>
          <w:lang w:val="x-none" w:eastAsia="cs-CZ"/>
        </w:rPr>
        <w:t>.</w:t>
      </w:r>
    </w:p>
    <w:p w:rsidR="00F55962" w:rsidRPr="00F55962" w:rsidRDefault="00F55962" w:rsidP="00F55962">
      <w:pPr>
        <w:spacing w:after="0" w:line="240" w:lineRule="auto"/>
        <w:ind w:left="708"/>
        <w:rPr>
          <w:rFonts w:ascii="Times New Roman" w:eastAsia="Times New Roman" w:hAnsi="Times New Roman" w:cs="Times New Roman"/>
          <w:b/>
          <w:sz w:val="24"/>
          <w:szCs w:val="20"/>
          <w:lang w:eastAsia="cs-CZ"/>
        </w:rPr>
      </w:pPr>
    </w:p>
    <w:p w:rsidR="00F55962" w:rsidRPr="00F55962" w:rsidRDefault="00F55962" w:rsidP="00F55962">
      <w:pPr>
        <w:numPr>
          <w:ilvl w:val="1"/>
          <w:numId w:val="1"/>
        </w:numPr>
        <w:tabs>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Vykonávať zber, prepravu, zhodnocovanie a zneškodňovanie drobných stavebných odpadov môže len organizácia zodpovedná za zber komunálneho odpadu, ktorá má uzatvorenú zmluvu na vykonávanie tejto činnosti s obcou, ak túto činnosť nezabezpečuje obec sama.</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ind w:left="426" w:hanging="426"/>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57" w:name="_Toc428437149"/>
      <w:bookmarkStart w:id="58" w:name="_Toc469987379"/>
      <w:r w:rsidRPr="00F55962">
        <w:rPr>
          <w:rFonts w:ascii="Times New Roman" w:eastAsia="Times New Roman" w:hAnsi="Times New Roman" w:cs="Times New Roman"/>
          <w:b/>
          <w:sz w:val="24"/>
          <w:szCs w:val="20"/>
          <w:lang w:eastAsia="sk-SK"/>
        </w:rPr>
        <w:t>§ 1</w:t>
      </w:r>
      <w:bookmarkStart w:id="59" w:name="_Toc428437150"/>
      <w:bookmarkEnd w:id="57"/>
      <w:r w:rsidRPr="00F55962">
        <w:rPr>
          <w:rFonts w:ascii="Times New Roman" w:eastAsia="Times New Roman" w:hAnsi="Times New Roman" w:cs="Times New Roman"/>
          <w:b/>
          <w:sz w:val="24"/>
          <w:szCs w:val="20"/>
          <w:lang w:eastAsia="sk-SK"/>
        </w:rPr>
        <w:t>7 Spôsob zberu textil</w:t>
      </w:r>
      <w:bookmarkEnd w:id="59"/>
      <w:r w:rsidRPr="00F55962">
        <w:rPr>
          <w:rFonts w:ascii="Times New Roman" w:eastAsia="Times New Roman" w:hAnsi="Times New Roman" w:cs="Times New Roman"/>
          <w:b/>
          <w:sz w:val="24"/>
          <w:szCs w:val="20"/>
          <w:lang w:eastAsia="sk-SK"/>
        </w:rPr>
        <w:t>u</w:t>
      </w:r>
      <w:bookmarkEnd w:id="58"/>
      <w:r w:rsidRPr="00F55962">
        <w:rPr>
          <w:rFonts w:ascii="Times New Roman" w:eastAsia="Times New Roman" w:hAnsi="Times New Roman" w:cs="Times New Roman"/>
          <w:b/>
          <w:sz w:val="24"/>
          <w:szCs w:val="20"/>
          <w:lang w:eastAsia="sk-SK"/>
        </w:rPr>
        <w:t xml:space="preserve"> </w:t>
      </w:r>
    </w:p>
    <w:p w:rsidR="00F55962" w:rsidRPr="00F55962" w:rsidRDefault="00F55962" w:rsidP="00F55962">
      <w:pPr>
        <w:spacing w:after="0" w:line="240" w:lineRule="auto"/>
        <w:ind w:left="360"/>
        <w:jc w:val="center"/>
        <w:rPr>
          <w:rFonts w:ascii="Times New Roman" w:eastAsia="Times New Roman" w:hAnsi="Times New Roman" w:cs="Times New Roman"/>
          <w:i/>
          <w:color w:val="2E74B5"/>
          <w:sz w:val="20"/>
          <w:szCs w:val="20"/>
          <w:lang w:val="x-none" w:eastAsia="sk-SK"/>
        </w:rPr>
      </w:pPr>
    </w:p>
    <w:p w:rsidR="00F55962" w:rsidRPr="00F55962" w:rsidRDefault="00F55962" w:rsidP="00F55962">
      <w:pPr>
        <w:spacing w:after="0" w:line="240" w:lineRule="auto"/>
        <w:ind w:left="360"/>
        <w:jc w:val="center"/>
        <w:rPr>
          <w:rFonts w:ascii="Times New Roman" w:eastAsia="Times New Roman" w:hAnsi="Times New Roman" w:cs="Times New Roman"/>
          <w:i/>
          <w:color w:val="2E74B5"/>
          <w:sz w:val="20"/>
          <w:szCs w:val="20"/>
          <w:lang w:val="x-none" w:eastAsia="sk-SK"/>
        </w:rPr>
      </w:pPr>
    </w:p>
    <w:p w:rsidR="00F55962" w:rsidRPr="00F55962" w:rsidRDefault="00F55962" w:rsidP="00F55962">
      <w:pPr>
        <w:numPr>
          <w:ilvl w:val="0"/>
          <w:numId w:val="16"/>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Pod textilom vhodným na zber sa rozumie:</w:t>
      </w:r>
    </w:p>
    <w:p w:rsidR="00F55962" w:rsidRPr="00F55962" w:rsidRDefault="00F55962" w:rsidP="00F55962">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čisté a suché šatstvo (všetky druhy odevov, prikrývky, deky, posteľná bielizeň),</w:t>
      </w:r>
    </w:p>
    <w:p w:rsidR="00F55962" w:rsidRPr="00F55962" w:rsidRDefault="00F55962" w:rsidP="00F55962">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topánky (topánky iba v pároch, nezničené)</w:t>
      </w:r>
    </w:p>
    <w:p w:rsidR="00F55962" w:rsidRPr="00F55962" w:rsidRDefault="00F55962" w:rsidP="00F55962">
      <w:pPr>
        <w:numPr>
          <w:ilvl w:val="0"/>
          <w:numId w:val="9"/>
        </w:numPr>
        <w:spacing w:after="0" w:line="240" w:lineRule="auto"/>
        <w:ind w:left="1134"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doplnky k oblečeniu (čiapky, šály a pod.)</w:t>
      </w:r>
    </w:p>
    <w:p w:rsidR="00F55962" w:rsidRPr="00F55962" w:rsidRDefault="00F55962" w:rsidP="00F55962">
      <w:pPr>
        <w:spacing w:after="0" w:line="240" w:lineRule="auto"/>
        <w:ind w:left="1134"/>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6"/>
        </w:numPr>
        <w:tabs>
          <w:tab w:val="left" w:pos="426"/>
        </w:tabs>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Zber textilu, odevov a obuvi prebieha celoročne do označených špeciálnych kontajnerov, ktoré sú umiestnené na území obce. </w:t>
      </w:r>
    </w:p>
    <w:p w:rsidR="00F55962" w:rsidRPr="00F55962" w:rsidRDefault="00F55962" w:rsidP="00F55962">
      <w:pPr>
        <w:tabs>
          <w:tab w:val="left" w:pos="426"/>
        </w:tabs>
        <w:spacing w:after="0" w:line="240" w:lineRule="auto"/>
        <w:ind w:left="426"/>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6"/>
        </w:numPr>
        <w:tabs>
          <w:tab w:val="left" w:pos="426"/>
        </w:tabs>
        <w:spacing w:after="0" w:line="240" w:lineRule="auto"/>
        <w:ind w:left="426" w:hanging="426"/>
        <w:jc w:val="both"/>
        <w:rPr>
          <w:rFonts w:ascii="Times New Roman" w:eastAsia="Times New Roman" w:hAnsi="Times New Roman" w:cs="Times New Roman"/>
          <w:sz w:val="32"/>
          <w:szCs w:val="24"/>
          <w:lang w:eastAsia="cs-CZ"/>
        </w:rPr>
      </w:pPr>
      <w:r w:rsidRPr="00F55962">
        <w:rPr>
          <w:rFonts w:ascii="Times New Roman" w:eastAsia="Times New Roman" w:hAnsi="Times New Roman" w:cs="Times New Roman"/>
          <w:sz w:val="24"/>
          <w:szCs w:val="20"/>
          <w:lang w:eastAsia="cs-CZ"/>
        </w:rPr>
        <w:t>Kontajnery sú vlastníctvom zmluvného partnera obce, ktorý zodpovedá za ich údržbu a vyprázdňovanie.</w:t>
      </w:r>
    </w:p>
    <w:p w:rsidR="00F55962" w:rsidRPr="00F55962" w:rsidRDefault="00F55962" w:rsidP="00F55962">
      <w:pPr>
        <w:tabs>
          <w:tab w:val="left" w:pos="426"/>
        </w:tabs>
        <w:spacing w:after="0" w:line="240" w:lineRule="auto"/>
        <w:ind w:left="426"/>
        <w:jc w:val="both"/>
        <w:rPr>
          <w:rFonts w:ascii="Times New Roman" w:eastAsia="Times New Roman" w:hAnsi="Times New Roman" w:cs="Times New Roman"/>
          <w:sz w:val="32"/>
          <w:szCs w:val="24"/>
          <w:lang w:eastAsia="cs-CZ"/>
        </w:rPr>
      </w:pPr>
    </w:p>
    <w:p w:rsidR="00F55962" w:rsidRPr="00F55962" w:rsidRDefault="00F55962" w:rsidP="00F55962">
      <w:pPr>
        <w:numPr>
          <w:ilvl w:val="0"/>
          <w:numId w:val="16"/>
        </w:numPr>
        <w:tabs>
          <w:tab w:val="left" w:pos="426"/>
        </w:tabs>
        <w:spacing w:after="0" w:line="240" w:lineRule="auto"/>
        <w:ind w:left="426" w:hanging="426"/>
        <w:jc w:val="both"/>
        <w:rPr>
          <w:rFonts w:ascii="Times New Roman" w:eastAsia="Times New Roman" w:hAnsi="Times New Roman" w:cs="Times New Roman"/>
          <w:sz w:val="40"/>
          <w:szCs w:val="24"/>
          <w:lang w:eastAsia="cs-CZ"/>
        </w:rPr>
      </w:pPr>
      <w:r w:rsidRPr="00F55962">
        <w:rPr>
          <w:rFonts w:ascii="Times New Roman" w:eastAsia="Times New Roman" w:hAnsi="Times New Roman" w:cs="Times New Roman"/>
          <w:sz w:val="24"/>
          <w:szCs w:val="20"/>
          <w:lang w:eastAsia="cs-CZ"/>
        </w:rPr>
        <w:lastRenderedPageBreak/>
        <w:t>Interval vývozov kontajnerov na šatstvo je jedenkrát za mesiac.</w:t>
      </w:r>
    </w:p>
    <w:p w:rsidR="00F55962" w:rsidRPr="00F55962" w:rsidRDefault="00F55962" w:rsidP="00F55962">
      <w:pPr>
        <w:tabs>
          <w:tab w:val="left" w:pos="426"/>
        </w:tabs>
        <w:spacing w:after="0" w:line="240" w:lineRule="auto"/>
        <w:ind w:left="720"/>
        <w:jc w:val="both"/>
        <w:rPr>
          <w:rFonts w:ascii="Times New Roman" w:eastAsia="Times New Roman" w:hAnsi="Times New Roman" w:cs="Times New Roman"/>
          <w:sz w:val="24"/>
          <w:szCs w:val="24"/>
          <w:lang w:eastAsia="cs-CZ"/>
        </w:rPr>
      </w:pPr>
    </w:p>
    <w:p w:rsidR="00F55962" w:rsidRPr="00F55962" w:rsidRDefault="00F55962" w:rsidP="00F55962">
      <w:pPr>
        <w:numPr>
          <w:ilvl w:val="0"/>
          <w:numId w:val="16"/>
        </w:numPr>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0"/>
          <w:lang w:eastAsia="cs-CZ"/>
        </w:rPr>
        <w:t xml:space="preserve">Vykonávať zber, prepravu, zhodnocovanie a zneškodňovanie </w:t>
      </w:r>
      <w:r w:rsidRPr="00F55962">
        <w:rPr>
          <w:rFonts w:ascii="Times New Roman" w:eastAsia="Times New Roman" w:hAnsi="Times New Roman" w:cs="Times New Roman"/>
          <w:sz w:val="24"/>
          <w:szCs w:val="24"/>
          <w:lang w:eastAsia="cs-CZ"/>
        </w:rPr>
        <w:t xml:space="preserve">odpadu z textilu </w:t>
      </w:r>
      <w:r w:rsidRPr="00F55962">
        <w:rPr>
          <w:rFonts w:ascii="Times New Roman" w:eastAsia="Times New Roman" w:hAnsi="Times New Roman" w:cs="Times New Roman"/>
          <w:sz w:val="24"/>
          <w:szCs w:val="20"/>
          <w:lang w:eastAsia="cs-CZ"/>
        </w:rPr>
        <w:t>môže len organizácia zodpovedná za zber komunálneho odpadu, ktorá má uzatvorenú zmluvu na vykonávanie tejto činnosti s obcou.</w:t>
      </w:r>
    </w:p>
    <w:p w:rsidR="00F55962" w:rsidRPr="00F55962" w:rsidRDefault="00F55962" w:rsidP="00F55962">
      <w:pPr>
        <w:spacing w:after="0" w:line="240" w:lineRule="auto"/>
        <w:jc w:val="both"/>
        <w:rPr>
          <w:rFonts w:ascii="Times New Roman" w:eastAsia="Times New Roman" w:hAnsi="Times New Roman" w:cs="Times New Roman"/>
          <w:b/>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60" w:name="_Toc469987380"/>
      <w:r w:rsidRPr="00F55962">
        <w:rPr>
          <w:rFonts w:ascii="Times New Roman" w:eastAsia="Times New Roman" w:hAnsi="Times New Roman" w:cs="Times New Roman"/>
          <w:b/>
          <w:sz w:val="24"/>
          <w:szCs w:val="20"/>
          <w:lang w:eastAsia="sk-SK"/>
        </w:rPr>
        <w:t>§ 18 Spôsob zberu kalu zo septikov a žúmp</w:t>
      </w:r>
      <w:bookmarkEnd w:id="60"/>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val="x-none" w:eastAsia="cs-CZ"/>
        </w:rPr>
      </w:pPr>
    </w:p>
    <w:p w:rsidR="00F55962" w:rsidRPr="00F55962" w:rsidRDefault="00F55962" w:rsidP="00F55962">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 xml:space="preserve">Zber, prepravu a zneškodnenie kalov zo septikov </w:t>
      </w:r>
      <w:r w:rsidRPr="00F55962">
        <w:rPr>
          <w:rFonts w:ascii="Times New Roman" w:eastAsia="Times New Roman" w:hAnsi="Times New Roman" w:cs="Times New Roman"/>
          <w:sz w:val="24"/>
          <w:szCs w:val="24"/>
          <w:lang w:eastAsia="cs-CZ"/>
        </w:rPr>
        <w:t xml:space="preserve">(vrátane </w:t>
      </w:r>
      <w:r w:rsidRPr="00F55962">
        <w:rPr>
          <w:rFonts w:ascii="Times New Roman" w:eastAsia="Times New Roman" w:hAnsi="Times New Roman" w:cs="Times New Roman"/>
          <w:sz w:val="24"/>
          <w:szCs w:val="24"/>
          <w:lang w:val="x-none" w:eastAsia="cs-CZ"/>
        </w:rPr>
        <w:t>žúmp</w:t>
      </w:r>
      <w:r w:rsidRPr="00F55962">
        <w:rPr>
          <w:rFonts w:ascii="Times New Roman" w:eastAsia="Times New Roman" w:hAnsi="Times New Roman" w:cs="Times New Roman"/>
          <w:sz w:val="24"/>
          <w:szCs w:val="24"/>
          <w:lang w:eastAsia="cs-CZ"/>
        </w:rPr>
        <w:t>)</w:t>
      </w:r>
      <w:r w:rsidRPr="00F55962">
        <w:rPr>
          <w:rFonts w:ascii="Times New Roman" w:eastAsia="Times New Roman" w:hAnsi="Times New Roman" w:cs="Times New Roman"/>
          <w:sz w:val="24"/>
          <w:szCs w:val="24"/>
          <w:lang w:val="x-none" w:eastAsia="cs-CZ"/>
        </w:rPr>
        <w:t xml:space="preserve"> </w:t>
      </w:r>
      <w:r w:rsidRPr="00F55962">
        <w:rPr>
          <w:rFonts w:ascii="Times New Roman" w:eastAsia="Times New Roman" w:hAnsi="Times New Roman" w:cs="Times New Roman"/>
          <w:sz w:val="24"/>
          <w:szCs w:val="24"/>
          <w:lang w:eastAsia="cs-CZ"/>
        </w:rPr>
        <w:t xml:space="preserve">vykonáva </w:t>
      </w:r>
      <w:r w:rsidRPr="00F55962">
        <w:rPr>
          <w:rFonts w:ascii="Times New Roman" w:eastAsia="Times New Roman" w:hAnsi="Times New Roman" w:cs="Times New Roman"/>
          <w:sz w:val="24"/>
          <w:szCs w:val="24"/>
          <w:lang w:val="x-none" w:eastAsia="cs-CZ"/>
        </w:rPr>
        <w:t>Východoslovenská vodárenská spoločnosť, a.s.</w:t>
      </w:r>
      <w:r w:rsidRPr="00F55962">
        <w:rPr>
          <w:rFonts w:ascii="Times New Roman" w:eastAsia="Times New Roman" w:hAnsi="Times New Roman" w:cs="Times New Roman"/>
          <w:sz w:val="24"/>
          <w:szCs w:val="24"/>
          <w:lang w:eastAsia="cs-CZ"/>
        </w:rPr>
        <w:t xml:space="preserve"> resp. iné oprávnené osoby.</w:t>
      </w:r>
    </w:p>
    <w:p w:rsidR="00F55962" w:rsidRPr="00F55962" w:rsidRDefault="00F55962" w:rsidP="00F55962">
      <w:pPr>
        <w:spacing w:after="0" w:line="240" w:lineRule="auto"/>
        <w:ind w:left="426"/>
        <w:jc w:val="both"/>
        <w:rPr>
          <w:rFonts w:ascii="Times New Roman" w:eastAsia="Times New Roman" w:hAnsi="Times New Roman" w:cs="Times New Roman"/>
          <w:i/>
          <w:color w:val="0070C0"/>
          <w:sz w:val="20"/>
          <w:szCs w:val="20"/>
          <w:lang w:eastAsia="cs-CZ"/>
        </w:rPr>
      </w:pPr>
    </w:p>
    <w:p w:rsidR="00F55962" w:rsidRPr="00F55962" w:rsidRDefault="00F55962" w:rsidP="00F55962">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Majitelia septikov resp. ich iní užívatelia ako nájomcovia, správcovia a pod.</w:t>
      </w:r>
      <w:r w:rsidRPr="00F55962">
        <w:rPr>
          <w:rFonts w:ascii="Times New Roman" w:eastAsia="Times New Roman" w:hAnsi="Times New Roman" w:cs="Times New Roman"/>
          <w:sz w:val="24"/>
          <w:szCs w:val="24"/>
          <w:lang w:eastAsia="cs-CZ"/>
        </w:rPr>
        <w:t xml:space="preserve"> </w:t>
      </w:r>
      <w:r w:rsidRPr="00F55962">
        <w:rPr>
          <w:rFonts w:ascii="Times New Roman" w:eastAsia="Times New Roman" w:hAnsi="Times New Roman" w:cs="Times New Roman"/>
          <w:sz w:val="24"/>
          <w:szCs w:val="24"/>
          <w:lang w:val="x-none" w:eastAsia="cs-CZ"/>
        </w:rPr>
        <w:t xml:space="preserve">sú povinní zabezpečiť na vlastné náklady zneškodnenie kalov prostredníctvom </w:t>
      </w:r>
      <w:r w:rsidRPr="00F55962">
        <w:rPr>
          <w:rFonts w:ascii="Times New Roman" w:eastAsia="Times New Roman" w:hAnsi="Times New Roman" w:cs="Times New Roman"/>
          <w:sz w:val="24"/>
          <w:szCs w:val="24"/>
          <w:lang w:eastAsia="cs-CZ"/>
        </w:rPr>
        <w:t>oprávnenej osoby</w:t>
      </w:r>
      <w:r w:rsidRPr="00F55962">
        <w:rPr>
          <w:rFonts w:ascii="Times New Roman" w:eastAsia="Times New Roman" w:hAnsi="Times New Roman" w:cs="Times New Roman"/>
          <w:sz w:val="24"/>
          <w:szCs w:val="24"/>
          <w:lang w:val="x-none" w:eastAsia="cs-CZ"/>
        </w:rPr>
        <w:t xml:space="preserve">. </w:t>
      </w: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4"/>
          <w:lang w:val="x-none" w:eastAsia="cs-CZ"/>
        </w:rPr>
      </w:pPr>
    </w:p>
    <w:p w:rsidR="00F55962" w:rsidRPr="00F55962" w:rsidRDefault="00F55962" w:rsidP="00F55962">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 xml:space="preserve">Každý majiteľ septiku je povinný po dobu 3 rokov viesť evidenciu a uschovávať doklady o zabezpečení vývozu kalu zo septiku oprávnenou osobou a o jeho bezpečnej likvidácii. </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val="x-none" w:eastAsia="cs-CZ"/>
        </w:rPr>
      </w:pPr>
    </w:p>
    <w:p w:rsidR="00F55962" w:rsidRPr="00F55962" w:rsidRDefault="00F55962" w:rsidP="00F55962">
      <w:pPr>
        <w:numPr>
          <w:ilvl w:val="0"/>
          <w:numId w:val="3"/>
        </w:numPr>
        <w:tabs>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bCs/>
          <w:sz w:val="24"/>
          <w:szCs w:val="24"/>
          <w:lang w:val="x-none" w:eastAsia="cs-CZ"/>
        </w:rPr>
        <w:t xml:space="preserve">Zneškodňovanie kalov zo septikov </w:t>
      </w:r>
      <w:r w:rsidRPr="00F55962">
        <w:rPr>
          <w:rFonts w:ascii="Times New Roman" w:eastAsia="Times New Roman" w:hAnsi="Times New Roman" w:cs="Times New Roman"/>
          <w:bCs/>
          <w:sz w:val="24"/>
          <w:szCs w:val="24"/>
          <w:lang w:eastAsia="cs-CZ"/>
        </w:rPr>
        <w:t>(vrátane</w:t>
      </w:r>
      <w:r w:rsidRPr="00F55962">
        <w:rPr>
          <w:rFonts w:ascii="Times New Roman" w:eastAsia="Times New Roman" w:hAnsi="Times New Roman" w:cs="Times New Roman"/>
          <w:bCs/>
          <w:sz w:val="24"/>
          <w:szCs w:val="24"/>
          <w:lang w:val="x-none" w:eastAsia="cs-CZ"/>
        </w:rPr>
        <w:t> žúmp</w:t>
      </w:r>
      <w:r w:rsidRPr="00F55962">
        <w:rPr>
          <w:rFonts w:ascii="Times New Roman" w:eastAsia="Times New Roman" w:hAnsi="Times New Roman" w:cs="Times New Roman"/>
          <w:bCs/>
          <w:sz w:val="24"/>
          <w:szCs w:val="24"/>
          <w:lang w:eastAsia="cs-CZ"/>
        </w:rPr>
        <w:t>)</w:t>
      </w:r>
      <w:r w:rsidRPr="00F55962">
        <w:rPr>
          <w:rFonts w:ascii="Times New Roman" w:eastAsia="Times New Roman" w:hAnsi="Times New Roman" w:cs="Times New Roman"/>
          <w:bCs/>
          <w:sz w:val="24"/>
          <w:szCs w:val="24"/>
          <w:lang w:val="x-none" w:eastAsia="cs-CZ"/>
        </w:rPr>
        <w:t xml:space="preserve"> prebieha v </w:t>
      </w:r>
      <w:r w:rsidRPr="00F55962">
        <w:rPr>
          <w:rFonts w:ascii="Times New Roman" w:eastAsia="Times New Roman" w:hAnsi="Times New Roman" w:cs="Times New Roman"/>
          <w:sz w:val="24"/>
          <w:szCs w:val="24"/>
          <w:lang w:eastAsia="cs-CZ"/>
        </w:rPr>
        <w:t>Čistiarni odpadových vôd Medzilaborce.</w:t>
      </w: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p>
    <w:p w:rsidR="00F55962" w:rsidRPr="00F55962" w:rsidRDefault="00F55962" w:rsidP="00F55962">
      <w:pPr>
        <w:spacing w:after="0" w:line="240" w:lineRule="auto"/>
        <w:rPr>
          <w:rFonts w:ascii="Times New Roman" w:eastAsia="Times New Roman" w:hAnsi="Times New Roman" w:cs="Times New Roman"/>
          <w:sz w:val="20"/>
          <w:szCs w:val="20"/>
          <w:lang w:val="x-none" w:eastAsia="cs-CZ"/>
        </w:rPr>
      </w:pP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61" w:name="_Toc469987381"/>
      <w:r w:rsidRPr="00F55962">
        <w:rPr>
          <w:rFonts w:ascii="Times New Roman" w:eastAsia="Times New Roman" w:hAnsi="Times New Roman" w:cs="Times New Roman"/>
          <w:b/>
          <w:bCs/>
          <w:kern w:val="32"/>
          <w:sz w:val="28"/>
          <w:szCs w:val="28"/>
          <w:lang w:val="x-none" w:eastAsia="cs-CZ"/>
        </w:rPr>
        <w:t>IV. ČASŤ</w:t>
      </w:r>
      <w:bookmarkEnd w:id="61"/>
    </w:p>
    <w:p w:rsidR="00F55962" w:rsidRPr="00F55962" w:rsidRDefault="00F55962" w:rsidP="00F55962">
      <w:pPr>
        <w:spacing w:after="0" w:line="240" w:lineRule="auto"/>
        <w:jc w:val="center"/>
        <w:rPr>
          <w:rFonts w:ascii="Times New Roman" w:eastAsia="Times New Roman" w:hAnsi="Times New Roman" w:cs="Times New Roman"/>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62" w:name="_Toc428437153"/>
      <w:bookmarkStart w:id="63" w:name="_Toc469987382"/>
      <w:r w:rsidRPr="00F55962">
        <w:rPr>
          <w:rFonts w:ascii="Times New Roman" w:eastAsia="Times New Roman" w:hAnsi="Times New Roman" w:cs="Times New Roman"/>
          <w:b/>
          <w:sz w:val="24"/>
          <w:szCs w:val="20"/>
          <w:lang w:eastAsia="sk-SK"/>
        </w:rPr>
        <w:t xml:space="preserve">§ </w:t>
      </w:r>
      <w:bookmarkStart w:id="64" w:name="_Toc428437154"/>
      <w:bookmarkEnd w:id="62"/>
      <w:r w:rsidRPr="00F55962">
        <w:rPr>
          <w:rFonts w:ascii="Times New Roman" w:eastAsia="Times New Roman" w:hAnsi="Times New Roman" w:cs="Times New Roman"/>
          <w:b/>
          <w:sz w:val="24"/>
          <w:szCs w:val="20"/>
          <w:lang w:eastAsia="sk-SK"/>
        </w:rPr>
        <w:t>20 Výkon štátnej správy</w:t>
      </w:r>
      <w:bookmarkEnd w:id="63"/>
      <w:bookmarkEnd w:id="64"/>
    </w:p>
    <w:p w:rsidR="00F55962" w:rsidRPr="00F55962" w:rsidRDefault="00F55962" w:rsidP="00F55962">
      <w:pPr>
        <w:spacing w:after="0" w:line="240" w:lineRule="auto"/>
        <w:jc w:val="center"/>
        <w:rPr>
          <w:rFonts w:ascii="Times New Roman" w:eastAsia="Times New Roman" w:hAnsi="Times New Roman" w:cs="Times New Roman"/>
          <w:b/>
          <w:sz w:val="24"/>
          <w:szCs w:val="20"/>
          <w:lang w:val="x-none" w:eastAsia="cs-CZ"/>
        </w:rPr>
      </w:pPr>
      <w:r w:rsidRPr="00F55962">
        <w:rPr>
          <w:rFonts w:ascii="Times New Roman" w:eastAsia="Times New Roman" w:hAnsi="Times New Roman" w:cs="Times New Roman"/>
          <w:b/>
          <w:sz w:val="24"/>
          <w:szCs w:val="20"/>
          <w:lang w:val="x-none" w:eastAsia="cs-CZ"/>
        </w:rPr>
        <w:t>Obec</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Obec vo veciach štátnej správy odpadového hospodárstva :</w:t>
      </w:r>
    </w:p>
    <w:p w:rsidR="00F55962" w:rsidRPr="00F55962" w:rsidRDefault="00F55962" w:rsidP="00F55962">
      <w:pPr>
        <w:spacing w:after="0" w:line="240" w:lineRule="auto"/>
        <w:ind w:left="426"/>
        <w:jc w:val="both"/>
        <w:rPr>
          <w:rFonts w:ascii="Times New Roman" w:eastAsia="Times New Roman" w:hAnsi="Times New Roman" w:cs="Times New Roman"/>
          <w:sz w:val="24"/>
          <w:szCs w:val="24"/>
          <w:lang w:val="x-none" w:eastAsia="cs-CZ"/>
        </w:rPr>
      </w:pPr>
    </w:p>
    <w:p w:rsidR="00F55962" w:rsidRPr="00F55962" w:rsidRDefault="00F55962" w:rsidP="00F55962">
      <w:pPr>
        <w:numPr>
          <w:ilvl w:val="0"/>
          <w:numId w:val="18"/>
        </w:numPr>
        <w:tabs>
          <w:tab w:val="left" w:pos="851"/>
        </w:tabs>
        <w:spacing w:after="0" w:line="240" w:lineRule="auto"/>
        <w:ind w:left="426" w:hanging="425"/>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 xml:space="preserve"> prejednáva  priestupky  v  odpadovom   hospodárstve  (</w:t>
      </w:r>
      <w:r w:rsidRPr="00F55962">
        <w:rPr>
          <w:rFonts w:ascii="Times New Roman" w:eastAsia="Times New Roman" w:hAnsi="Times New Roman" w:cs="Times New Roman"/>
          <w:sz w:val="24"/>
          <w:szCs w:val="24"/>
          <w:lang w:val="x-none" w:eastAsia="sk-SK"/>
        </w:rPr>
        <w:t>§ 115 ods. 3 písm. a)</w:t>
      </w:r>
      <w:r w:rsidRPr="00F55962" w:rsidDel="00880D2A">
        <w:rPr>
          <w:rFonts w:ascii="Times New Roman" w:eastAsia="Times New Roman" w:hAnsi="Times New Roman" w:cs="Times New Roman"/>
          <w:sz w:val="24"/>
          <w:szCs w:val="24"/>
          <w:lang w:val="x-none" w:eastAsia="cs-CZ"/>
        </w:rPr>
        <w:t xml:space="preserve"> </w:t>
      </w:r>
      <w:r w:rsidRPr="00F55962">
        <w:rPr>
          <w:rFonts w:ascii="Times New Roman" w:eastAsia="Times New Roman" w:hAnsi="Times New Roman" w:cs="Times New Roman"/>
          <w:sz w:val="24"/>
          <w:szCs w:val="24"/>
          <w:lang w:val="x-none" w:eastAsia="cs-CZ"/>
        </w:rPr>
        <w:t>zákona  o odpadoch) a ukladá pokuty za priestupky (</w:t>
      </w:r>
      <w:r w:rsidRPr="00F55962">
        <w:rPr>
          <w:rFonts w:ascii="Times New Roman" w:eastAsia="Times New Roman" w:hAnsi="Times New Roman" w:cs="Times New Roman"/>
          <w:sz w:val="24"/>
          <w:szCs w:val="24"/>
          <w:lang w:val="x-none" w:eastAsia="sk-SK"/>
        </w:rPr>
        <w:t>§ 115 ods. 2 písm. a) zákona o odpadoch),</w:t>
      </w:r>
    </w:p>
    <w:p w:rsidR="00F55962" w:rsidRPr="00F55962" w:rsidRDefault="00F55962" w:rsidP="00F55962">
      <w:pPr>
        <w:numPr>
          <w:ilvl w:val="0"/>
          <w:numId w:val="18"/>
        </w:numPr>
        <w:tabs>
          <w:tab w:val="clear" w:pos="360"/>
          <w:tab w:val="num" w:pos="426"/>
          <w:tab w:val="left" w:pos="851"/>
        </w:tabs>
        <w:spacing w:after="0" w:line="240" w:lineRule="auto"/>
        <w:ind w:left="426" w:hanging="425"/>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sk-SK"/>
        </w:rPr>
        <w:t>poskytuje držiteľovi odpadu informácie o umiestnení a činnosti zariadení na nakladanie s odpadmi na území obce.</w:t>
      </w:r>
      <w:r w:rsidRPr="00F55962">
        <w:rPr>
          <w:rFonts w:ascii="Times New Roman" w:eastAsia="Times New Roman" w:hAnsi="Times New Roman" w:cs="Times New Roman"/>
          <w:sz w:val="24"/>
          <w:szCs w:val="24"/>
          <w:lang w:val="x-none" w:eastAsia="cs-CZ"/>
        </w:rPr>
        <w:t xml:space="preserve"> </w:t>
      </w:r>
    </w:p>
    <w:p w:rsidR="00F55962" w:rsidRPr="00F55962" w:rsidRDefault="00F55962" w:rsidP="00F55962">
      <w:pPr>
        <w:spacing w:after="0" w:line="240" w:lineRule="auto"/>
        <w:jc w:val="both"/>
        <w:rPr>
          <w:rFonts w:ascii="Times New Roman" w:eastAsia="Times New Roman" w:hAnsi="Times New Roman" w:cs="Times New Roman"/>
          <w:b/>
          <w:sz w:val="24"/>
          <w:szCs w:val="20"/>
          <w:lang w:eastAsia="cs-CZ"/>
        </w:rPr>
      </w:pP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65" w:name="_Toc469987383"/>
      <w:r w:rsidRPr="00F55962">
        <w:rPr>
          <w:rFonts w:ascii="Times New Roman" w:eastAsia="Times New Roman" w:hAnsi="Times New Roman" w:cs="Times New Roman"/>
          <w:b/>
          <w:bCs/>
          <w:kern w:val="32"/>
          <w:sz w:val="28"/>
          <w:szCs w:val="28"/>
          <w:lang w:val="x-none" w:eastAsia="cs-CZ"/>
        </w:rPr>
        <w:t>V. ČASŤ</w:t>
      </w:r>
      <w:bookmarkEnd w:id="65"/>
    </w:p>
    <w:p w:rsidR="00F55962" w:rsidRPr="00F55962" w:rsidRDefault="00F55962" w:rsidP="00F55962">
      <w:pPr>
        <w:spacing w:after="0" w:line="240" w:lineRule="auto"/>
        <w:rPr>
          <w:rFonts w:ascii="Times New Roman" w:eastAsia="Times New Roman" w:hAnsi="Times New Roman" w:cs="Times New Roman"/>
          <w:b/>
          <w:sz w:val="28"/>
          <w:szCs w:val="28"/>
          <w:lang w:val="x-none"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66" w:name="_Toc469987384"/>
      <w:r w:rsidRPr="00F55962">
        <w:rPr>
          <w:rFonts w:ascii="Times New Roman" w:eastAsia="Times New Roman" w:hAnsi="Times New Roman" w:cs="Times New Roman"/>
          <w:b/>
          <w:sz w:val="24"/>
          <w:szCs w:val="20"/>
          <w:lang w:eastAsia="sk-SK"/>
        </w:rPr>
        <w:t>§ 21 Spôsob nahlasovania nezákonne umiestneného odpadu</w:t>
      </w:r>
      <w:bookmarkEnd w:id="66"/>
    </w:p>
    <w:p w:rsidR="00F55962" w:rsidRPr="00F55962" w:rsidRDefault="00F55962" w:rsidP="00F55962">
      <w:pPr>
        <w:spacing w:after="0" w:line="240" w:lineRule="auto"/>
        <w:jc w:val="both"/>
        <w:rPr>
          <w:rFonts w:ascii="Times New Roman" w:eastAsia="Times New Roman" w:hAnsi="Times New Roman" w:cs="Times New Roman"/>
          <w:b/>
          <w:sz w:val="24"/>
          <w:szCs w:val="24"/>
          <w:lang w:eastAsia="cs-CZ"/>
        </w:rPr>
      </w:pPr>
    </w:p>
    <w:p w:rsidR="00F55962" w:rsidRPr="00F55962" w:rsidRDefault="00F55962" w:rsidP="00F55962">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1.</w:t>
      </w:r>
      <w:r w:rsidRPr="00F55962">
        <w:rPr>
          <w:rFonts w:ascii="Times New Roman" w:eastAsia="Times New Roman" w:hAnsi="Times New Roman" w:cs="Times New Roman"/>
          <w:sz w:val="24"/>
          <w:szCs w:val="24"/>
          <w:lang w:eastAsia="cs-CZ"/>
        </w:rPr>
        <w:tab/>
        <w:t>Oznámiť umiestnenie odpadu na nehnuteľnosti, ktoré je v rozpore so zákonom (ďalej len „nezákonné umiestnenie odpadu“) môže akákoľvek fyzická osoba alebo právnická osoba Okresnému úradu Medzilaborce, Odbor starostlivosti o životné prostredie alebo obci, v ktorej územnom obvode sa táto nehnuteľnosť nachádza.</w:t>
      </w:r>
    </w:p>
    <w:p w:rsidR="00F55962" w:rsidRPr="00F55962" w:rsidRDefault="00F55962" w:rsidP="00F55962">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p>
    <w:p w:rsidR="00F55962" w:rsidRPr="00F55962" w:rsidRDefault="00F55962" w:rsidP="00F55962">
      <w:pPr>
        <w:numPr>
          <w:ilvl w:val="0"/>
          <w:numId w:val="2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Pokiaľ fyzická alebo právnická osoba zistí nezákonné umiestnenie odpadu v územnom obvode obce, oznámi túto skutočnosť obci písomne na adresu obecného úradu </w:t>
      </w:r>
      <w:r w:rsidRPr="00F55962">
        <w:rPr>
          <w:rFonts w:ascii="Times New Roman" w:eastAsia="Times New Roman" w:hAnsi="Times New Roman" w:cs="Times New Roman"/>
          <w:i/>
          <w:sz w:val="24"/>
          <w:szCs w:val="24"/>
          <w:lang w:eastAsia="cs-CZ"/>
        </w:rPr>
        <w:t>Obec Čabiny, 067 02 Čabiny 141,</w:t>
      </w:r>
      <w:r w:rsidRPr="00F55962">
        <w:rPr>
          <w:rFonts w:ascii="Times New Roman" w:eastAsia="Times New Roman" w:hAnsi="Times New Roman" w:cs="Times New Roman"/>
          <w:sz w:val="24"/>
          <w:szCs w:val="24"/>
          <w:lang w:eastAsia="cs-CZ"/>
        </w:rPr>
        <w:t xml:space="preserve"> alebo telefonicky na čísle </w:t>
      </w:r>
      <w:r w:rsidRPr="00F55962">
        <w:rPr>
          <w:rFonts w:ascii="Times New Roman" w:eastAsia="Times New Roman" w:hAnsi="Times New Roman" w:cs="Times New Roman"/>
          <w:i/>
          <w:sz w:val="24"/>
          <w:szCs w:val="24"/>
          <w:lang w:eastAsia="cs-CZ"/>
        </w:rPr>
        <w:t>057 73 97 113.</w:t>
      </w:r>
      <w:r w:rsidRPr="00F55962">
        <w:rPr>
          <w:rFonts w:ascii="Times New Roman" w:eastAsia="Times New Roman" w:hAnsi="Times New Roman" w:cs="Times New Roman"/>
          <w:sz w:val="24"/>
          <w:szCs w:val="24"/>
          <w:lang w:eastAsia="cs-CZ"/>
        </w:rPr>
        <w:t xml:space="preserve"> </w:t>
      </w:r>
    </w:p>
    <w:p w:rsidR="00F55962" w:rsidRPr="00F55962" w:rsidRDefault="00F55962" w:rsidP="00F55962">
      <w:pPr>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F55962" w:rsidRPr="00F55962" w:rsidRDefault="00F55962" w:rsidP="00F55962">
      <w:pPr>
        <w:numPr>
          <w:ilvl w:val="0"/>
          <w:numId w:val="26"/>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Vlastník, správca alebo nájomca nehnuteľnosti je povinný bezodkladne po zistení, že na jeho nehnuteľnosti bol nezákonne umiestnený odpad, oznámiť túto skutočnosť príslušnému orgánu štátnej správy odpadového hospodárstva – Okresný úrad Medzilaborce, Odbor starostlivosti o životné prostredie.</w:t>
      </w:r>
    </w:p>
    <w:p w:rsidR="00F55962" w:rsidRPr="00F55962" w:rsidRDefault="00F55962" w:rsidP="00F55962">
      <w:pPr>
        <w:autoSpaceDE w:val="0"/>
        <w:autoSpaceDN w:val="0"/>
        <w:adjustRightInd w:val="0"/>
        <w:spacing w:after="0" w:line="240" w:lineRule="auto"/>
        <w:ind w:left="709"/>
        <w:jc w:val="both"/>
        <w:rPr>
          <w:rFonts w:ascii="Times New Roman" w:eastAsia="Times New Roman" w:hAnsi="Times New Roman" w:cs="Times New Roman"/>
          <w:sz w:val="24"/>
          <w:szCs w:val="24"/>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67" w:name="_Toc428437155"/>
      <w:bookmarkStart w:id="68" w:name="_Toc469987385"/>
      <w:r w:rsidRPr="00F55962">
        <w:rPr>
          <w:rFonts w:ascii="Times New Roman" w:eastAsia="Times New Roman" w:hAnsi="Times New Roman" w:cs="Times New Roman"/>
          <w:b/>
          <w:sz w:val="24"/>
          <w:szCs w:val="20"/>
          <w:lang w:eastAsia="sk-SK"/>
        </w:rPr>
        <w:lastRenderedPageBreak/>
        <w:t xml:space="preserve">§ </w:t>
      </w:r>
      <w:bookmarkEnd w:id="67"/>
      <w:r w:rsidRPr="00F55962">
        <w:rPr>
          <w:rFonts w:ascii="Times New Roman" w:eastAsia="Times New Roman" w:hAnsi="Times New Roman" w:cs="Times New Roman"/>
          <w:b/>
          <w:sz w:val="24"/>
          <w:szCs w:val="20"/>
          <w:lang w:eastAsia="sk-SK"/>
        </w:rPr>
        <w:t>2</w:t>
      </w:r>
      <w:bookmarkStart w:id="69" w:name="_Toc428437156"/>
      <w:r w:rsidRPr="00F55962">
        <w:rPr>
          <w:rFonts w:ascii="Times New Roman" w:eastAsia="Times New Roman" w:hAnsi="Times New Roman" w:cs="Times New Roman"/>
          <w:b/>
          <w:sz w:val="24"/>
          <w:szCs w:val="20"/>
          <w:lang w:eastAsia="sk-SK"/>
        </w:rPr>
        <w:t>2 Priestupky</w:t>
      </w:r>
      <w:bookmarkEnd w:id="68"/>
      <w:bookmarkEnd w:id="69"/>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4"/>
          <w:lang w:val="x-none" w:eastAsia="cs-CZ"/>
        </w:rPr>
      </w:pPr>
      <w:r w:rsidRPr="00F55962">
        <w:rPr>
          <w:rFonts w:ascii="Times New Roman" w:eastAsia="Times New Roman" w:hAnsi="Times New Roman" w:cs="Times New Roman"/>
          <w:sz w:val="24"/>
          <w:szCs w:val="24"/>
          <w:lang w:val="x-none" w:eastAsia="cs-CZ"/>
        </w:rPr>
        <w:t>Priestupku sa dopustí ten, kto:</w:t>
      </w:r>
    </w:p>
    <w:p w:rsidR="00F55962" w:rsidRPr="00F55962" w:rsidRDefault="00F55962" w:rsidP="00F55962">
      <w:pPr>
        <w:tabs>
          <w:tab w:val="num" w:pos="426"/>
        </w:tabs>
        <w:spacing w:after="0" w:line="240" w:lineRule="auto"/>
        <w:jc w:val="both"/>
        <w:rPr>
          <w:rFonts w:ascii="Times New Roman" w:eastAsia="Times New Roman" w:hAnsi="Times New Roman" w:cs="Times New Roman"/>
          <w:b/>
          <w:sz w:val="24"/>
          <w:szCs w:val="24"/>
          <w:lang w:val="x-none" w:eastAsia="sk-SK"/>
        </w:rPr>
      </w:pP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uloží odpad na iné miesto než na miesto určené obcou [§ 13 písm. a) zákona o odpadoch],</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uloží do zbernej nádoby určenej na triedený zber iný druh odpadu ako ten, pre ktorý je zberná nádoba určená [§ 81 ods. 6 písm. a) zákona o odpadoch],  </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zhodnocuje alebo zneškodňuje odpad v rozpore so zákonom [§ 13 písm. b) zákona o odpadoch],</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nesplní oznamovaciu povinnosť podľa § 15 ods. 2 zákona o odpadoch, </w:t>
      </w:r>
    </w:p>
    <w:p w:rsidR="00F55962" w:rsidRPr="00F55962" w:rsidRDefault="00F55962" w:rsidP="00F55962">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koná v rozpore s § 33 písm. b) zákona o odpadoch,</w:t>
      </w:r>
    </w:p>
    <w:p w:rsidR="00F55962" w:rsidRPr="00F55962" w:rsidRDefault="00F55962" w:rsidP="00F55962">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nakladá s odpadovými pneumatikami v rozpore s § 72 zákona o odpadoch,</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nakladá so stavebnými odpadmi alebo s odpadmi z demolácií v rozpore s § 77 ods.  4 zákona o odpadoch,</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koná v rozpore s § 81 ods. 6 písm. b) zákona o odpadoch,</w:t>
      </w:r>
    </w:p>
    <w:p w:rsidR="00F55962" w:rsidRPr="00F55962" w:rsidRDefault="00F55962" w:rsidP="00F55962">
      <w:pPr>
        <w:numPr>
          <w:ilvl w:val="1"/>
          <w:numId w:val="21"/>
        </w:numPr>
        <w:suppressAutoHyphens/>
        <w:autoSpaceDN w:val="0"/>
        <w:spacing w:after="0" w:line="240" w:lineRule="auto"/>
        <w:ind w:left="567" w:hanging="141"/>
        <w:jc w:val="both"/>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koná v rozpore s § 81 ods. 9 zákona o odpadoch,</w:t>
      </w:r>
    </w:p>
    <w:p w:rsidR="00F55962" w:rsidRPr="00F55962" w:rsidRDefault="00F55962" w:rsidP="00F55962">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 xml:space="preserve">koná v rozpore s § 81 ods. 13 zákona o odpadoch, </w:t>
      </w:r>
    </w:p>
    <w:p w:rsidR="00F55962" w:rsidRPr="00F55962" w:rsidRDefault="00F55962" w:rsidP="00F55962">
      <w:pPr>
        <w:numPr>
          <w:ilvl w:val="1"/>
          <w:numId w:val="21"/>
        </w:numPr>
        <w:suppressAutoHyphens/>
        <w:autoSpaceDN w:val="0"/>
        <w:spacing w:after="0" w:line="240" w:lineRule="auto"/>
        <w:ind w:left="567" w:hanging="141"/>
        <w:textAlignment w:val="baseline"/>
        <w:rPr>
          <w:rFonts w:ascii="Times New Roman" w:eastAsia="Times New Roman" w:hAnsi="Times New Roman" w:cs="Times New Roman"/>
          <w:sz w:val="24"/>
          <w:szCs w:val="24"/>
          <w:lang w:eastAsia="cs-CZ"/>
        </w:rPr>
      </w:pPr>
      <w:r w:rsidRPr="00F55962">
        <w:rPr>
          <w:rFonts w:ascii="Times New Roman" w:eastAsia="Times New Roman" w:hAnsi="Times New Roman" w:cs="Times New Roman"/>
          <w:sz w:val="24"/>
          <w:szCs w:val="24"/>
          <w:lang w:eastAsia="cs-CZ"/>
        </w:rPr>
        <w:t>neposkytne obcou požadované údaje podľa § 81 ods. 17 zákona o odpadoch.</w:t>
      </w: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Priestupky podľa ods</w:t>
      </w:r>
      <w:r w:rsidRPr="00F55962">
        <w:rPr>
          <w:rFonts w:ascii="Times New Roman" w:eastAsia="Times New Roman" w:hAnsi="Times New Roman" w:cs="Times New Roman"/>
          <w:sz w:val="24"/>
          <w:szCs w:val="20"/>
          <w:lang w:eastAsia="cs-CZ"/>
        </w:rPr>
        <w:t>eku</w:t>
      </w:r>
      <w:r w:rsidRPr="00F55962">
        <w:rPr>
          <w:rFonts w:ascii="Times New Roman" w:eastAsia="Times New Roman" w:hAnsi="Times New Roman" w:cs="Times New Roman"/>
          <w:sz w:val="24"/>
          <w:szCs w:val="20"/>
          <w:lang w:val="x-none" w:eastAsia="cs-CZ"/>
        </w:rPr>
        <w:t xml:space="preserve"> 1 písm. a) až k) prejednáva obec, ktorá za ne môže uložiť pokutu do výšky 1500 eur; výnosy z pokút uložených za priestupky sú príjmom rozpočtu obce.</w:t>
      </w:r>
    </w:p>
    <w:p w:rsidR="00F55962" w:rsidRPr="00F55962" w:rsidRDefault="00F55962" w:rsidP="00F55962">
      <w:pPr>
        <w:spacing w:after="0" w:line="240" w:lineRule="auto"/>
        <w:ind w:left="284"/>
        <w:jc w:val="both"/>
        <w:rPr>
          <w:rFonts w:ascii="Times New Roman" w:eastAsia="Times New Roman" w:hAnsi="Times New Roman" w:cs="Times New Roman"/>
          <w:sz w:val="24"/>
          <w:szCs w:val="20"/>
          <w:lang w:val="x-none" w:eastAsia="cs-CZ"/>
        </w:rPr>
      </w:pPr>
    </w:p>
    <w:p w:rsidR="00F55962" w:rsidRPr="00F55962" w:rsidRDefault="00F55962" w:rsidP="00F55962">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32"/>
          <w:szCs w:val="20"/>
          <w:lang w:val="x-none" w:eastAsia="cs-CZ"/>
        </w:rPr>
      </w:pPr>
      <w:r w:rsidRPr="00F55962">
        <w:rPr>
          <w:rFonts w:ascii="Times New Roman" w:eastAsia="Times New Roman" w:hAnsi="Times New Roman" w:cs="Times New Roman"/>
          <w:sz w:val="24"/>
          <w:szCs w:val="24"/>
          <w:lang w:val="x-none" w:eastAsia="cs-CZ"/>
        </w:rPr>
        <w:t xml:space="preserve">Za  porušenie </w:t>
      </w:r>
      <w:r w:rsidRPr="00F55962">
        <w:rPr>
          <w:rFonts w:ascii="Times New Roman" w:eastAsia="Times New Roman" w:hAnsi="Times New Roman" w:cs="Times New Roman"/>
          <w:sz w:val="24"/>
          <w:szCs w:val="24"/>
          <w:lang w:eastAsia="cs-CZ"/>
        </w:rPr>
        <w:t xml:space="preserve">ustanovení </w:t>
      </w:r>
      <w:r w:rsidRPr="00F55962">
        <w:rPr>
          <w:rFonts w:ascii="Times New Roman" w:eastAsia="Times New Roman" w:hAnsi="Times New Roman" w:cs="Times New Roman"/>
          <w:sz w:val="24"/>
          <w:szCs w:val="24"/>
          <w:lang w:val="x-none" w:eastAsia="cs-CZ"/>
        </w:rPr>
        <w:t>tohto VZN možno v blokovom konaní uložiť pokutu do výšky 33 eur</w:t>
      </w:r>
      <w:r w:rsidRPr="00F55962">
        <w:rPr>
          <w:rFonts w:ascii="Times New Roman" w:eastAsia="Times New Roman" w:hAnsi="Times New Roman" w:cs="Times New Roman"/>
          <w:sz w:val="24"/>
          <w:szCs w:val="24"/>
          <w:lang w:eastAsia="cs-CZ"/>
        </w:rPr>
        <w:t xml:space="preserve"> </w:t>
      </w:r>
      <w:r w:rsidRPr="00F55962">
        <w:rPr>
          <w:rFonts w:ascii="Times New Roman" w:eastAsia="Times New Roman" w:hAnsi="Times New Roman" w:cs="Times New Roman"/>
          <w:sz w:val="24"/>
          <w:szCs w:val="24"/>
          <w:lang w:val="x-none" w:eastAsia="cs-CZ"/>
        </w:rPr>
        <w:t>[§ 13</w:t>
      </w:r>
      <w:r w:rsidRPr="00F55962">
        <w:rPr>
          <w:rFonts w:ascii="Times New Roman" w:eastAsia="Times New Roman" w:hAnsi="Times New Roman" w:cs="Times New Roman"/>
          <w:sz w:val="24"/>
          <w:szCs w:val="24"/>
          <w:lang w:eastAsia="cs-CZ"/>
        </w:rPr>
        <w:t xml:space="preserve"> ods. 1 a § 46 zákona č. 372/1990 Zb. o priestupkoch</w:t>
      </w:r>
      <w:r w:rsidRPr="00F55962">
        <w:rPr>
          <w:rFonts w:ascii="Times New Roman" w:eastAsia="Times New Roman" w:hAnsi="Times New Roman" w:cs="Times New Roman"/>
          <w:sz w:val="24"/>
          <w:szCs w:val="24"/>
          <w:lang w:val="x-none" w:eastAsia="cs-CZ"/>
        </w:rPr>
        <w:t>]</w:t>
      </w:r>
      <w:r w:rsidRPr="00F55962">
        <w:rPr>
          <w:rFonts w:ascii="Times New Roman" w:eastAsia="Times New Roman" w:hAnsi="Times New Roman" w:cs="Times New Roman"/>
          <w:sz w:val="24"/>
          <w:szCs w:val="24"/>
          <w:lang w:eastAsia="cs-CZ"/>
        </w:rPr>
        <w:t>.</w:t>
      </w:r>
    </w:p>
    <w:p w:rsidR="00F55962" w:rsidRPr="00F55962" w:rsidRDefault="00F55962" w:rsidP="00F55962">
      <w:pPr>
        <w:spacing w:after="0" w:line="240" w:lineRule="auto"/>
        <w:ind w:left="284"/>
        <w:jc w:val="both"/>
        <w:rPr>
          <w:rFonts w:ascii="Times New Roman" w:eastAsia="Times New Roman" w:hAnsi="Times New Roman" w:cs="Times New Roman"/>
          <w:sz w:val="32"/>
          <w:szCs w:val="20"/>
          <w:lang w:val="x-none" w:eastAsia="cs-CZ"/>
        </w:rPr>
      </w:pPr>
    </w:p>
    <w:p w:rsidR="00F55962" w:rsidRPr="00F55962" w:rsidRDefault="00F55962" w:rsidP="00F55962">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36"/>
          <w:szCs w:val="20"/>
          <w:lang w:val="x-none" w:eastAsia="cs-CZ"/>
        </w:rPr>
      </w:pPr>
      <w:r w:rsidRPr="00F55962">
        <w:rPr>
          <w:rFonts w:ascii="Times New Roman" w:eastAsia="Times New Roman" w:hAnsi="Times New Roman" w:cs="Times New Roman"/>
          <w:sz w:val="24"/>
          <w:szCs w:val="24"/>
          <w:shd w:val="clear" w:color="auto" w:fill="FFFFFF"/>
          <w:lang w:val="x-none" w:eastAsia="cs-CZ"/>
        </w:rPr>
        <w:t xml:space="preserve">Obec </w:t>
      </w:r>
      <w:r w:rsidRPr="00F55962">
        <w:rPr>
          <w:rFonts w:ascii="Times New Roman" w:eastAsia="Times New Roman" w:hAnsi="Times New Roman" w:cs="Times New Roman"/>
          <w:sz w:val="24"/>
          <w:szCs w:val="24"/>
          <w:lang w:val="x-none" w:eastAsia="cs-CZ"/>
        </w:rPr>
        <w:t>môže uložiť právnickej osobe alebo fyzickej osobe oprávnenej na podnikanie pokutu do výšky 6 638 eur, ak poruší povinnosti vyplývajúce z tohto VZN</w:t>
      </w:r>
      <w:r w:rsidRPr="00F55962">
        <w:rPr>
          <w:rFonts w:ascii="Times New Roman" w:eastAsia="Times New Roman" w:hAnsi="Times New Roman" w:cs="Times New Roman"/>
          <w:b/>
          <w:sz w:val="20"/>
          <w:szCs w:val="24"/>
          <w:lang w:val="x-none" w:eastAsia="cs-CZ"/>
        </w:rPr>
        <w:t xml:space="preserve"> </w:t>
      </w:r>
      <w:r w:rsidRPr="00F55962">
        <w:rPr>
          <w:rFonts w:ascii="Times New Roman" w:eastAsia="Times New Roman" w:hAnsi="Times New Roman" w:cs="Times New Roman"/>
          <w:sz w:val="24"/>
          <w:szCs w:val="24"/>
          <w:lang w:val="x-none" w:eastAsia="cs-CZ"/>
        </w:rPr>
        <w:t xml:space="preserve">[§ </w:t>
      </w:r>
      <w:r w:rsidRPr="00F55962">
        <w:rPr>
          <w:rFonts w:ascii="Times New Roman" w:eastAsia="Times New Roman" w:hAnsi="Times New Roman" w:cs="Times New Roman"/>
          <w:sz w:val="24"/>
          <w:szCs w:val="24"/>
          <w:lang w:eastAsia="cs-CZ"/>
        </w:rPr>
        <w:t>27b ods. 1 písm. a) a ods. 2 zákona č. 369/1990  Zb. o obecnom zriadení</w:t>
      </w:r>
      <w:r w:rsidRPr="00F55962">
        <w:rPr>
          <w:rFonts w:ascii="Times New Roman" w:eastAsia="Times New Roman" w:hAnsi="Times New Roman" w:cs="Times New Roman"/>
          <w:sz w:val="24"/>
          <w:szCs w:val="24"/>
          <w:lang w:val="x-none" w:eastAsia="cs-CZ"/>
        </w:rPr>
        <w:t>]</w:t>
      </w:r>
      <w:r w:rsidRPr="00F55962">
        <w:rPr>
          <w:rFonts w:ascii="Times New Roman" w:eastAsia="Times New Roman" w:hAnsi="Times New Roman" w:cs="Times New Roman"/>
          <w:sz w:val="24"/>
          <w:szCs w:val="24"/>
          <w:lang w:eastAsia="cs-CZ"/>
        </w:rPr>
        <w:t>.</w:t>
      </w:r>
    </w:p>
    <w:p w:rsidR="00F55962" w:rsidRPr="00F55962" w:rsidRDefault="00F55962" w:rsidP="00F55962">
      <w:pPr>
        <w:spacing w:after="0" w:line="240" w:lineRule="auto"/>
        <w:ind w:left="284"/>
        <w:jc w:val="both"/>
        <w:rPr>
          <w:rFonts w:ascii="Times New Roman" w:eastAsia="Times New Roman" w:hAnsi="Times New Roman" w:cs="Times New Roman"/>
          <w:sz w:val="32"/>
          <w:szCs w:val="20"/>
          <w:lang w:val="x-none" w:eastAsia="cs-CZ"/>
        </w:rPr>
      </w:pPr>
    </w:p>
    <w:p w:rsidR="00F55962" w:rsidRPr="00F55962" w:rsidRDefault="00F55962" w:rsidP="00F55962">
      <w:pPr>
        <w:numPr>
          <w:ilvl w:val="0"/>
          <w:numId w:val="4"/>
        </w:numPr>
        <w:tabs>
          <w:tab w:val="clear" w:pos="360"/>
          <w:tab w:val="num" w:pos="426"/>
        </w:tabs>
        <w:spacing w:after="0" w:line="240" w:lineRule="auto"/>
        <w:ind w:left="426" w:hanging="426"/>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Na priestupky a ich prejednávanie sa vzťahujú všeobecné právne predpisy a to § 115 zákona o odpadoch a zákon č. 372/1990 Zb. o priestupkoch v znení neskorších predpisov.</w:t>
      </w: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sz w:val="24"/>
          <w:szCs w:val="20"/>
          <w:lang w:eastAsia="cs-CZ"/>
        </w:rPr>
      </w:pP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70" w:name="_Toc469987386"/>
      <w:r w:rsidRPr="00F55962">
        <w:rPr>
          <w:rFonts w:ascii="Times New Roman" w:eastAsia="Times New Roman" w:hAnsi="Times New Roman" w:cs="Times New Roman"/>
          <w:b/>
          <w:bCs/>
          <w:kern w:val="32"/>
          <w:sz w:val="28"/>
          <w:szCs w:val="28"/>
          <w:lang w:val="x-none" w:eastAsia="cs-CZ"/>
        </w:rPr>
        <w:t>VI. ČASŤ</w:t>
      </w:r>
      <w:bookmarkEnd w:id="70"/>
    </w:p>
    <w:p w:rsidR="00F55962" w:rsidRPr="00F55962" w:rsidRDefault="00F55962" w:rsidP="00F55962">
      <w:pPr>
        <w:spacing w:after="0" w:line="240" w:lineRule="auto"/>
        <w:jc w:val="center"/>
        <w:rPr>
          <w:rFonts w:ascii="Times New Roman" w:eastAsia="Times New Roman" w:hAnsi="Times New Roman" w:cs="Times New Roman"/>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71" w:name="_Toc428437157"/>
      <w:bookmarkStart w:id="72" w:name="_Toc469987387"/>
      <w:r w:rsidRPr="00F55962">
        <w:rPr>
          <w:rFonts w:ascii="Times New Roman" w:eastAsia="Times New Roman" w:hAnsi="Times New Roman" w:cs="Times New Roman"/>
          <w:b/>
          <w:sz w:val="24"/>
          <w:szCs w:val="20"/>
          <w:lang w:eastAsia="sk-SK"/>
        </w:rPr>
        <w:t xml:space="preserve">§ </w:t>
      </w:r>
      <w:bookmarkEnd w:id="71"/>
      <w:r w:rsidRPr="00F55962">
        <w:rPr>
          <w:rFonts w:ascii="Times New Roman" w:eastAsia="Times New Roman" w:hAnsi="Times New Roman" w:cs="Times New Roman"/>
          <w:b/>
          <w:sz w:val="24"/>
          <w:szCs w:val="20"/>
          <w:lang w:eastAsia="sk-SK"/>
        </w:rPr>
        <w:t>2</w:t>
      </w:r>
      <w:bookmarkStart w:id="73" w:name="_Toc428437158"/>
      <w:r w:rsidRPr="00F55962">
        <w:rPr>
          <w:rFonts w:ascii="Times New Roman" w:eastAsia="Times New Roman" w:hAnsi="Times New Roman" w:cs="Times New Roman"/>
          <w:b/>
          <w:sz w:val="24"/>
          <w:szCs w:val="20"/>
          <w:lang w:eastAsia="sk-SK"/>
        </w:rPr>
        <w:t>3 Kontrola</w:t>
      </w:r>
      <w:bookmarkEnd w:id="72"/>
      <w:bookmarkEnd w:id="73"/>
    </w:p>
    <w:p w:rsidR="00F55962" w:rsidRPr="00F55962" w:rsidRDefault="00F55962" w:rsidP="00F55962">
      <w:pPr>
        <w:spacing w:after="0" w:line="240" w:lineRule="auto"/>
        <w:jc w:val="both"/>
        <w:rPr>
          <w:rFonts w:ascii="Times New Roman" w:eastAsia="Times New Roman" w:hAnsi="Times New Roman" w:cs="Times New Roman"/>
          <w:b/>
          <w:color w:val="FF0000"/>
          <w:sz w:val="24"/>
          <w:szCs w:val="20"/>
          <w:lang w:eastAsia="cs-CZ"/>
        </w:rPr>
      </w:pP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r w:rsidRPr="00F55962">
        <w:rPr>
          <w:rFonts w:ascii="Times New Roman" w:eastAsia="Times New Roman" w:hAnsi="Times New Roman" w:cs="Times New Roman"/>
          <w:sz w:val="24"/>
          <w:szCs w:val="20"/>
          <w:lang w:val="x-none" w:eastAsia="cs-CZ"/>
        </w:rPr>
        <w:t>Kontrolu dodržiavania ustanovení tohto VZN vykonáva obec</w:t>
      </w:r>
      <w:r w:rsidRPr="00F55962">
        <w:rPr>
          <w:rFonts w:ascii="Times New Roman" w:eastAsia="Times New Roman" w:hAnsi="Times New Roman" w:cs="Times New Roman"/>
          <w:b/>
          <w:sz w:val="24"/>
          <w:szCs w:val="20"/>
          <w:lang w:val="x-none" w:eastAsia="cs-CZ"/>
        </w:rPr>
        <w:t xml:space="preserve"> </w:t>
      </w:r>
      <w:r w:rsidRPr="00F55962">
        <w:rPr>
          <w:rFonts w:ascii="Times New Roman" w:eastAsia="Times New Roman" w:hAnsi="Times New Roman" w:cs="Times New Roman"/>
          <w:sz w:val="24"/>
          <w:szCs w:val="20"/>
          <w:lang w:val="x-none" w:eastAsia="cs-CZ"/>
        </w:rPr>
        <w:t xml:space="preserve">prostredníctvom </w:t>
      </w:r>
      <w:r w:rsidRPr="00F55962">
        <w:rPr>
          <w:rFonts w:ascii="Times New Roman" w:eastAsia="Times New Roman" w:hAnsi="Times New Roman" w:cs="Times New Roman"/>
          <w:sz w:val="24"/>
          <w:szCs w:val="20"/>
          <w:lang w:eastAsia="cs-CZ"/>
        </w:rPr>
        <w:t>osôb poverených</w:t>
      </w:r>
      <w:r w:rsidRPr="00F55962">
        <w:rPr>
          <w:rFonts w:ascii="Times New Roman" w:eastAsia="Times New Roman" w:hAnsi="Times New Roman" w:cs="Times New Roman"/>
          <w:sz w:val="24"/>
          <w:szCs w:val="20"/>
          <w:lang w:val="x-none" w:eastAsia="cs-CZ"/>
        </w:rPr>
        <w:t xml:space="preserve"> obecným úradom a hlavného kontrolóra obce.</w:t>
      </w: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tabs>
          <w:tab w:val="num" w:pos="426"/>
        </w:tabs>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keepNext/>
        <w:spacing w:after="60" w:line="240" w:lineRule="auto"/>
        <w:jc w:val="center"/>
        <w:outlineLvl w:val="0"/>
        <w:rPr>
          <w:rFonts w:ascii="Times New Roman" w:eastAsia="Times New Roman" w:hAnsi="Times New Roman" w:cs="Times New Roman"/>
          <w:b/>
          <w:bCs/>
          <w:kern w:val="32"/>
          <w:sz w:val="28"/>
          <w:szCs w:val="28"/>
          <w:lang w:val="x-none" w:eastAsia="cs-CZ"/>
        </w:rPr>
      </w:pPr>
      <w:bookmarkStart w:id="74" w:name="_Toc469987388"/>
      <w:r w:rsidRPr="00F55962">
        <w:rPr>
          <w:rFonts w:ascii="Times New Roman" w:eastAsia="Times New Roman" w:hAnsi="Times New Roman" w:cs="Times New Roman"/>
          <w:b/>
          <w:bCs/>
          <w:kern w:val="32"/>
          <w:sz w:val="28"/>
          <w:szCs w:val="28"/>
          <w:lang w:val="x-none" w:eastAsia="cs-CZ"/>
        </w:rPr>
        <w:t>VII. ČASŤ</w:t>
      </w:r>
      <w:bookmarkEnd w:id="74"/>
    </w:p>
    <w:p w:rsidR="00F55962" w:rsidRPr="00F55962" w:rsidRDefault="00F55962" w:rsidP="00F55962">
      <w:pPr>
        <w:spacing w:after="0" w:line="240" w:lineRule="auto"/>
        <w:jc w:val="center"/>
        <w:rPr>
          <w:rFonts w:ascii="Times New Roman" w:eastAsia="Times New Roman" w:hAnsi="Times New Roman" w:cs="Times New Roman"/>
          <w:sz w:val="24"/>
          <w:szCs w:val="20"/>
          <w:lang w:eastAsia="cs-CZ"/>
        </w:rPr>
      </w:pPr>
    </w:p>
    <w:p w:rsidR="00F55962" w:rsidRPr="00F55962" w:rsidRDefault="00F55962" w:rsidP="00F55962">
      <w:pPr>
        <w:keepNext/>
        <w:spacing w:after="0" w:line="240" w:lineRule="auto"/>
        <w:jc w:val="center"/>
        <w:outlineLvl w:val="2"/>
        <w:rPr>
          <w:rFonts w:ascii="Times New Roman" w:eastAsia="Times New Roman" w:hAnsi="Times New Roman" w:cs="Times New Roman"/>
          <w:b/>
          <w:sz w:val="24"/>
          <w:szCs w:val="20"/>
          <w:lang w:eastAsia="sk-SK"/>
        </w:rPr>
      </w:pPr>
      <w:bookmarkStart w:id="75" w:name="_Toc428437159"/>
      <w:bookmarkStart w:id="76" w:name="_Toc469987389"/>
      <w:r w:rsidRPr="00F55962">
        <w:rPr>
          <w:rFonts w:ascii="Times New Roman" w:eastAsia="Times New Roman" w:hAnsi="Times New Roman" w:cs="Times New Roman"/>
          <w:b/>
          <w:sz w:val="24"/>
          <w:szCs w:val="20"/>
          <w:lang w:eastAsia="sk-SK"/>
        </w:rPr>
        <w:t>§ 2</w:t>
      </w:r>
      <w:bookmarkStart w:id="77" w:name="_Toc428437160"/>
      <w:bookmarkEnd w:id="75"/>
      <w:r w:rsidRPr="00F55962">
        <w:rPr>
          <w:rFonts w:ascii="Times New Roman" w:eastAsia="Times New Roman" w:hAnsi="Times New Roman" w:cs="Times New Roman"/>
          <w:b/>
          <w:sz w:val="24"/>
          <w:szCs w:val="20"/>
          <w:lang w:eastAsia="sk-SK"/>
        </w:rPr>
        <w:t>4 Záverečné ustanovenia</w:t>
      </w:r>
      <w:bookmarkEnd w:id="76"/>
      <w:bookmarkEnd w:id="77"/>
    </w:p>
    <w:p w:rsidR="00F55962" w:rsidRPr="00F55962" w:rsidRDefault="00F55962" w:rsidP="00F55962">
      <w:pPr>
        <w:spacing w:after="0" w:line="240" w:lineRule="auto"/>
        <w:jc w:val="both"/>
        <w:rPr>
          <w:rFonts w:ascii="Times New Roman" w:eastAsia="Times New Roman" w:hAnsi="Times New Roman" w:cs="Times New Roman"/>
          <w:b/>
          <w:sz w:val="24"/>
          <w:szCs w:val="20"/>
          <w:lang w:eastAsia="cs-CZ"/>
        </w:rPr>
      </w:pPr>
    </w:p>
    <w:p w:rsidR="00F55962" w:rsidRPr="00F55962" w:rsidRDefault="00F55962" w:rsidP="00F55962">
      <w:pPr>
        <w:numPr>
          <w:ilvl w:val="0"/>
          <w:numId w:val="45"/>
        </w:numPr>
        <w:spacing w:after="0" w:line="240" w:lineRule="auto"/>
        <w:ind w:left="426" w:hanging="426"/>
        <w:jc w:val="both"/>
        <w:rPr>
          <w:rFonts w:ascii="Times New Roman" w:eastAsia="Times New Roman" w:hAnsi="Times New Roman" w:cs="Times New Roman"/>
          <w:sz w:val="32"/>
          <w:szCs w:val="20"/>
          <w:lang w:eastAsia="cs-CZ"/>
        </w:rPr>
      </w:pPr>
      <w:r w:rsidRPr="00F55962">
        <w:rPr>
          <w:rFonts w:ascii="Times New Roman" w:eastAsia="Times New Roman" w:hAnsi="Times New Roman" w:cs="Times New Roman"/>
          <w:sz w:val="24"/>
          <w:szCs w:val="20"/>
          <w:lang w:eastAsia="cs-CZ"/>
        </w:rPr>
        <w:t>Toto VZN č. 01/2017 schválilo obecné zastupiteľstvo na svojom zasadnutí dňa 22.12.2016</w:t>
      </w:r>
      <w:r w:rsidRPr="00F55962">
        <w:rPr>
          <w:rFonts w:ascii="Times New Roman" w:eastAsia="Times New Roman" w:hAnsi="Times New Roman" w:cs="Times New Roman"/>
          <w:i/>
          <w:color w:val="2E74B5"/>
          <w:sz w:val="20"/>
          <w:szCs w:val="20"/>
          <w:lang w:eastAsia="sk-SK"/>
        </w:rPr>
        <w:t xml:space="preserve"> </w:t>
      </w:r>
      <w:r w:rsidRPr="00F55962">
        <w:rPr>
          <w:rFonts w:ascii="Times New Roman" w:eastAsia="Times New Roman" w:hAnsi="Times New Roman" w:cs="Times New Roman"/>
          <w:sz w:val="24"/>
          <w:szCs w:val="20"/>
          <w:lang w:eastAsia="cs-CZ"/>
        </w:rPr>
        <w:t>uznesením č.24/2016</w:t>
      </w:r>
    </w:p>
    <w:p w:rsidR="00F55962" w:rsidRPr="00F55962" w:rsidRDefault="00F55962" w:rsidP="00F55962">
      <w:pPr>
        <w:spacing w:after="0" w:line="240" w:lineRule="auto"/>
        <w:ind w:left="426"/>
        <w:jc w:val="both"/>
        <w:rPr>
          <w:rFonts w:ascii="Times New Roman" w:eastAsia="Times New Roman" w:hAnsi="Times New Roman" w:cs="Times New Roman"/>
          <w:sz w:val="32"/>
          <w:szCs w:val="20"/>
          <w:lang w:eastAsia="cs-CZ"/>
        </w:rPr>
      </w:pPr>
    </w:p>
    <w:p w:rsidR="00F55962" w:rsidRPr="00F55962" w:rsidRDefault="00F55962" w:rsidP="00F55962">
      <w:pPr>
        <w:numPr>
          <w:ilvl w:val="0"/>
          <w:numId w:val="45"/>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t>Podrobnosti určovania miestneho poplatku za komunálne odpady a drobné stavebné odpady budú upravené v iných nariadeniach.</w:t>
      </w:r>
    </w:p>
    <w:p w:rsidR="00F55962" w:rsidRPr="00F55962" w:rsidRDefault="00F55962" w:rsidP="00F55962">
      <w:pPr>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p>
    <w:p w:rsidR="00F55962" w:rsidRPr="00F55962" w:rsidRDefault="00F55962" w:rsidP="00F55962">
      <w:pPr>
        <w:numPr>
          <w:ilvl w:val="0"/>
          <w:numId w:val="45"/>
        </w:numPr>
        <w:autoSpaceDE w:val="0"/>
        <w:autoSpaceDN w:val="0"/>
        <w:adjustRightInd w:val="0"/>
        <w:spacing w:after="0" w:line="240" w:lineRule="auto"/>
        <w:ind w:left="426" w:hanging="426"/>
        <w:jc w:val="both"/>
        <w:rPr>
          <w:rFonts w:ascii="Times New Roman" w:eastAsia="Times New Roman" w:hAnsi="Times New Roman" w:cs="Times New Roman"/>
          <w:sz w:val="24"/>
          <w:szCs w:val="20"/>
          <w:lang w:eastAsia="cs-CZ"/>
        </w:rPr>
      </w:pPr>
      <w:r w:rsidRPr="00F55962">
        <w:rPr>
          <w:rFonts w:ascii="Times New Roman" w:eastAsia="Times New Roman" w:hAnsi="Times New Roman" w:cs="Times New Roman"/>
          <w:sz w:val="24"/>
          <w:szCs w:val="20"/>
          <w:lang w:eastAsia="cs-CZ"/>
        </w:rPr>
        <w:lastRenderedPageBreak/>
        <w:t>Toto VZN nadobúda účinnosť 01.01.2017</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pPr>
    </w:p>
    <w:p w:rsidR="00F55962" w:rsidRPr="00F55962" w:rsidRDefault="00F55962" w:rsidP="00F55962">
      <w:pPr>
        <w:spacing w:after="0" w:line="240" w:lineRule="auto"/>
        <w:jc w:val="both"/>
        <w:rPr>
          <w:rFonts w:ascii="Times New Roman" w:eastAsia="Times New Roman" w:hAnsi="Times New Roman" w:cs="Times New Roman"/>
          <w:b/>
          <w:i/>
          <w:color w:val="2E74B5"/>
          <w:sz w:val="20"/>
          <w:szCs w:val="20"/>
          <w:lang w:eastAsia="sk-SK"/>
        </w:rPr>
      </w:pPr>
      <w:r w:rsidRPr="00F55962">
        <w:rPr>
          <w:rFonts w:ascii="Times New Roman" w:eastAsia="Times New Roman" w:hAnsi="Times New Roman" w:cs="Times New Roman"/>
          <w:sz w:val="24"/>
          <w:szCs w:val="20"/>
          <w:lang w:val="x-none" w:eastAsia="cs-CZ"/>
        </w:rPr>
        <w:t>V </w:t>
      </w:r>
      <w:r w:rsidRPr="00F55962">
        <w:rPr>
          <w:rFonts w:ascii="Times New Roman" w:eastAsia="Times New Roman" w:hAnsi="Times New Roman" w:cs="Times New Roman"/>
          <w:sz w:val="24"/>
          <w:szCs w:val="20"/>
          <w:lang w:eastAsia="cs-CZ"/>
        </w:rPr>
        <w:t>Čabinách</w:t>
      </w:r>
      <w:r w:rsidRPr="00F55962">
        <w:rPr>
          <w:rFonts w:ascii="Times New Roman" w:eastAsia="Times New Roman" w:hAnsi="Times New Roman" w:cs="Times New Roman"/>
          <w:b/>
          <w:sz w:val="24"/>
          <w:szCs w:val="24"/>
          <w:lang w:val="x-none" w:eastAsia="cs-CZ"/>
        </w:rPr>
        <w:t xml:space="preserve"> </w:t>
      </w:r>
      <w:r w:rsidRPr="00F55962">
        <w:rPr>
          <w:rFonts w:ascii="Times New Roman" w:eastAsia="Times New Roman" w:hAnsi="Times New Roman" w:cs="Times New Roman"/>
          <w:sz w:val="24"/>
          <w:szCs w:val="20"/>
          <w:lang w:val="x-none" w:eastAsia="cs-CZ"/>
        </w:rPr>
        <w:t>dňa ................</w:t>
      </w:r>
      <w:r w:rsidRPr="00F55962">
        <w:rPr>
          <w:rFonts w:ascii="Times New Roman" w:eastAsia="Times New Roman" w:hAnsi="Times New Roman" w:cs="Times New Roman"/>
          <w:sz w:val="24"/>
          <w:szCs w:val="20"/>
          <w:lang w:eastAsia="cs-CZ"/>
        </w:rPr>
        <w:t>......</w:t>
      </w:r>
      <w:r w:rsidRPr="00F55962">
        <w:rPr>
          <w:rFonts w:ascii="Times New Roman" w:eastAsia="Times New Roman" w:hAnsi="Times New Roman" w:cs="Times New Roman"/>
          <w:b/>
          <w:i/>
          <w:color w:val="2E74B5"/>
          <w:sz w:val="20"/>
          <w:szCs w:val="20"/>
          <w:lang w:eastAsia="sk-SK"/>
        </w:rPr>
        <w:t xml:space="preserve">                    </w:t>
      </w:r>
    </w:p>
    <w:p w:rsidR="00F55962" w:rsidRPr="00F55962" w:rsidRDefault="00F55962" w:rsidP="00F55962">
      <w:pPr>
        <w:spacing w:after="0" w:line="240" w:lineRule="auto"/>
        <w:jc w:val="both"/>
        <w:rPr>
          <w:rFonts w:ascii="Times New Roman" w:eastAsia="Times New Roman" w:hAnsi="Times New Roman" w:cs="Times New Roman"/>
          <w:b/>
          <w:i/>
          <w:color w:val="2E74B5"/>
          <w:sz w:val="20"/>
          <w:szCs w:val="20"/>
          <w:lang w:eastAsia="sk-SK"/>
        </w:rPr>
      </w:pPr>
    </w:p>
    <w:p w:rsidR="00F55962" w:rsidRPr="00F55962" w:rsidRDefault="00F55962" w:rsidP="00F55962">
      <w:pPr>
        <w:spacing w:after="0" w:line="240" w:lineRule="auto"/>
        <w:jc w:val="center"/>
        <w:rPr>
          <w:rFonts w:ascii="Times New Roman" w:eastAsia="Times New Roman" w:hAnsi="Times New Roman" w:cs="Times New Roman"/>
          <w:b/>
          <w:i/>
          <w:color w:val="2E74B5"/>
          <w:sz w:val="20"/>
          <w:szCs w:val="20"/>
          <w:lang w:eastAsia="sk-SK"/>
        </w:rPr>
      </w:pP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w:t>
      </w:r>
    </w:p>
    <w:p w:rsidR="00F55962" w:rsidRPr="00F55962" w:rsidRDefault="00F55962" w:rsidP="00F55962">
      <w:pPr>
        <w:spacing w:after="0" w:line="240" w:lineRule="auto"/>
        <w:jc w:val="both"/>
        <w:rPr>
          <w:rFonts w:ascii="Times New Roman" w:eastAsia="Times New Roman" w:hAnsi="Times New Roman" w:cs="Times New Roman"/>
          <w:sz w:val="24"/>
          <w:szCs w:val="20"/>
          <w:lang w:val="x-none" w:eastAsia="cs-CZ"/>
        </w:rPr>
        <w:sectPr w:rsidR="00F55962" w:rsidRPr="00F55962" w:rsidSect="00541F46">
          <w:headerReference w:type="even" r:id="rId11"/>
          <w:headerReference w:type="default" r:id="rId12"/>
          <w:footerReference w:type="even" r:id="rId13"/>
          <w:footerReference w:type="default" r:id="rId14"/>
          <w:pgSz w:w="11906" w:h="16838"/>
          <w:pgMar w:top="993" w:right="1133" w:bottom="1135" w:left="1134" w:header="708" w:footer="708" w:gutter="0"/>
          <w:cols w:space="708"/>
          <w:titlePg/>
          <w:docGrid w:linePitch="272"/>
        </w:sectPr>
      </w:pP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r>
      <w:r w:rsidRPr="00F55962">
        <w:rPr>
          <w:rFonts w:ascii="Times New Roman" w:eastAsia="Times New Roman" w:hAnsi="Times New Roman" w:cs="Times New Roman"/>
          <w:sz w:val="24"/>
          <w:szCs w:val="20"/>
          <w:lang w:val="x-none" w:eastAsia="cs-CZ"/>
        </w:rPr>
        <w:tab/>
        <w:t xml:space="preserve">              </w:t>
      </w:r>
      <w:r w:rsidRPr="00F55962">
        <w:rPr>
          <w:rFonts w:ascii="Times New Roman" w:eastAsia="Times New Roman" w:hAnsi="Times New Roman" w:cs="Times New Roman"/>
          <w:sz w:val="24"/>
          <w:szCs w:val="20"/>
          <w:lang w:eastAsia="cs-CZ"/>
        </w:rPr>
        <w:t xml:space="preserve">            </w:t>
      </w:r>
      <w:r w:rsidRPr="00F55962">
        <w:rPr>
          <w:rFonts w:ascii="Times New Roman" w:eastAsia="Times New Roman" w:hAnsi="Times New Roman" w:cs="Times New Roman"/>
          <w:sz w:val="24"/>
          <w:szCs w:val="20"/>
          <w:lang w:val="x-none" w:eastAsia="cs-CZ"/>
        </w:rPr>
        <w:t xml:space="preserve">  Starosta obce</w:t>
      </w:r>
    </w:p>
    <w:p w:rsidR="00F55962" w:rsidRPr="00F55962" w:rsidRDefault="00F55962" w:rsidP="00F55962">
      <w:pPr>
        <w:spacing w:after="0" w:line="240" w:lineRule="auto"/>
        <w:rPr>
          <w:rFonts w:ascii="Times New Roman" w:eastAsia="Times New Roman" w:hAnsi="Times New Roman" w:cs="Times New Roman"/>
          <w:vanish/>
          <w:sz w:val="24"/>
          <w:szCs w:val="24"/>
          <w:lang w:eastAsia="sk-SK"/>
        </w:rPr>
      </w:pPr>
    </w:p>
    <w:sectPr w:rsidR="00F55962" w:rsidRPr="00F55962" w:rsidSect="007A3668">
      <w:pgSz w:w="11906" w:h="16838"/>
      <w:pgMar w:top="1418" w:right="1418" w:bottom="1418" w:left="1559" w:header="709" w:footer="709" w:gutter="0"/>
      <w:cols w:num="4"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0C" w:rsidRDefault="00FA510C" w:rsidP="00F55962">
      <w:pPr>
        <w:spacing w:after="0" w:line="240" w:lineRule="auto"/>
      </w:pPr>
      <w:r>
        <w:separator/>
      </w:r>
    </w:p>
  </w:endnote>
  <w:endnote w:type="continuationSeparator" w:id="0">
    <w:p w:rsidR="00FA510C" w:rsidRDefault="00FA510C" w:rsidP="00F55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Times-Roman">
    <w:altName w:val="Times New Roman"/>
    <w:charset w:val="EE"/>
    <w:family w:val="roman"/>
    <w:pitch w:val="default"/>
  </w:font>
  <w:font w:name="ITCBookmanE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62" w:rsidRDefault="00F55962" w:rsidP="00DD01A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55962" w:rsidRDefault="00F55962" w:rsidP="00DD01A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62" w:rsidRDefault="00F55962">
    <w:pPr>
      <w:pStyle w:val="Pta"/>
      <w:jc w:val="right"/>
    </w:pPr>
    <w:r>
      <w:fldChar w:fldCharType="begin"/>
    </w:r>
    <w:r>
      <w:instrText>PAGE   \* MERGEFORMAT</w:instrText>
    </w:r>
    <w:r>
      <w:fldChar w:fldCharType="separate"/>
    </w:r>
    <w:r>
      <w:rPr>
        <w:noProof/>
      </w:rPr>
      <w:t>6</w:t>
    </w:r>
    <w:r>
      <w:fldChar w:fldCharType="end"/>
    </w:r>
  </w:p>
  <w:p w:rsidR="00F55962" w:rsidRPr="007B341D" w:rsidRDefault="00F55962" w:rsidP="00DD01A0">
    <w:pPr>
      <w:pStyle w:val="Pta"/>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0C" w:rsidRDefault="00FA510C" w:rsidP="00F55962">
      <w:pPr>
        <w:spacing w:after="0" w:line="240" w:lineRule="auto"/>
      </w:pPr>
      <w:r>
        <w:separator/>
      </w:r>
    </w:p>
  </w:footnote>
  <w:footnote w:type="continuationSeparator" w:id="0">
    <w:p w:rsidR="00FA510C" w:rsidRDefault="00FA510C" w:rsidP="00F55962">
      <w:pPr>
        <w:spacing w:after="0" w:line="240" w:lineRule="auto"/>
      </w:pPr>
      <w:r>
        <w:continuationSeparator/>
      </w:r>
    </w:p>
  </w:footnote>
  <w:footnote w:id="1">
    <w:p w:rsidR="00F55962" w:rsidRPr="0081392E" w:rsidRDefault="00F55962" w:rsidP="00F55962">
      <w:pPr>
        <w:autoSpaceDE w:val="0"/>
        <w:autoSpaceDN w:val="0"/>
        <w:adjustRightInd w:val="0"/>
        <w:jc w:val="both"/>
        <w:rPr>
          <w:sz w:val="18"/>
          <w:szCs w:val="16"/>
          <w:lang w:eastAsia="sk-SK"/>
        </w:rPr>
      </w:pPr>
      <w:r w:rsidRPr="0081392E">
        <w:rPr>
          <w:vertAlign w:val="superscript"/>
        </w:rPr>
        <w:t xml:space="preserve">1) </w:t>
      </w:r>
      <w:r w:rsidRPr="0081392E">
        <w:rPr>
          <w:sz w:val="19"/>
          <w:szCs w:val="19"/>
          <w:lang w:eastAsia="sk-SK"/>
        </w:rPr>
        <w:t>Nariadenie Komisie (EÚ) č. 1357/2014 z 18. decembra 2014, ktorým sa nahrádza príloha III k smernici Európskeho parlamentu a Rady 2008/98/ES o odpade a o zrušení určitých smerníc (Ú. v. EÚ L 365, 19. 12. 2014).</w:t>
      </w:r>
    </w:p>
    <w:p w:rsidR="00F55962" w:rsidRDefault="00F55962" w:rsidP="00F55962">
      <w:pPr>
        <w:pStyle w:val="Textpoznmkypodiarou"/>
      </w:pPr>
    </w:p>
    <w:p w:rsidR="00F55962" w:rsidRDefault="00F55962" w:rsidP="00F55962">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62" w:rsidRDefault="00F55962">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7</w:t>
    </w:r>
    <w:r>
      <w:rPr>
        <w:rStyle w:val="slostrany"/>
      </w:rPr>
      <w:fldChar w:fldCharType="end"/>
    </w:r>
  </w:p>
  <w:p w:rsidR="00F55962" w:rsidRDefault="00F5596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62" w:rsidRPr="00A549F2" w:rsidRDefault="00F55962" w:rsidP="00A549F2">
    <w:pPr>
      <w:pStyle w:val="Hlavika"/>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5F608C2"/>
    <w:lvl w:ilvl="0">
      <w:start w:val="2"/>
      <w:numFmt w:val="decimal"/>
      <w:lvlText w:val="%1."/>
      <w:lvlJc w:val="left"/>
      <w:pPr>
        <w:tabs>
          <w:tab w:val="num" w:pos="340"/>
        </w:tabs>
        <w:ind w:left="34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3685D6A"/>
    <w:multiLevelType w:val="hybridMultilevel"/>
    <w:tmpl w:val="EFDEAE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E55977"/>
    <w:multiLevelType w:val="hybridMultilevel"/>
    <w:tmpl w:val="D31EC6B0"/>
    <w:lvl w:ilvl="0" w:tplc="D218988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271DBF"/>
    <w:multiLevelType w:val="hybridMultilevel"/>
    <w:tmpl w:val="F3663F8E"/>
    <w:lvl w:ilvl="0" w:tplc="2B04A560">
      <w:start w:val="1"/>
      <w:numFmt w:val="decimal"/>
      <w:lvlText w:val="%1."/>
      <w:lvlJc w:val="left"/>
      <w:pPr>
        <w:ind w:left="720" w:hanging="360"/>
      </w:pPr>
      <w:rPr>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2805F8"/>
    <w:multiLevelType w:val="hybridMultilevel"/>
    <w:tmpl w:val="7F543A7A"/>
    <w:lvl w:ilvl="0" w:tplc="56BE1F40">
      <w:start w:val="1"/>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96" w:hanging="360"/>
      </w:pPr>
    </w:lvl>
    <w:lvl w:ilvl="2" w:tplc="041B001B" w:tentative="1">
      <w:start w:val="1"/>
      <w:numFmt w:val="lowerRoman"/>
      <w:lvlText w:val="%3."/>
      <w:lvlJc w:val="right"/>
      <w:pPr>
        <w:ind w:left="2216" w:hanging="180"/>
      </w:pPr>
    </w:lvl>
    <w:lvl w:ilvl="3" w:tplc="041B000F" w:tentative="1">
      <w:start w:val="1"/>
      <w:numFmt w:val="decimal"/>
      <w:lvlText w:val="%4."/>
      <w:lvlJc w:val="left"/>
      <w:pPr>
        <w:ind w:left="2936" w:hanging="360"/>
      </w:pPr>
    </w:lvl>
    <w:lvl w:ilvl="4" w:tplc="041B0019" w:tentative="1">
      <w:start w:val="1"/>
      <w:numFmt w:val="lowerLetter"/>
      <w:lvlText w:val="%5."/>
      <w:lvlJc w:val="left"/>
      <w:pPr>
        <w:ind w:left="3656" w:hanging="360"/>
      </w:pPr>
    </w:lvl>
    <w:lvl w:ilvl="5" w:tplc="041B001B" w:tentative="1">
      <w:start w:val="1"/>
      <w:numFmt w:val="lowerRoman"/>
      <w:lvlText w:val="%6."/>
      <w:lvlJc w:val="right"/>
      <w:pPr>
        <w:ind w:left="4376" w:hanging="180"/>
      </w:pPr>
    </w:lvl>
    <w:lvl w:ilvl="6" w:tplc="041B000F" w:tentative="1">
      <w:start w:val="1"/>
      <w:numFmt w:val="decimal"/>
      <w:lvlText w:val="%7."/>
      <w:lvlJc w:val="left"/>
      <w:pPr>
        <w:ind w:left="5096" w:hanging="360"/>
      </w:pPr>
    </w:lvl>
    <w:lvl w:ilvl="7" w:tplc="041B0019" w:tentative="1">
      <w:start w:val="1"/>
      <w:numFmt w:val="lowerLetter"/>
      <w:lvlText w:val="%8."/>
      <w:lvlJc w:val="left"/>
      <w:pPr>
        <w:ind w:left="5816" w:hanging="360"/>
      </w:pPr>
    </w:lvl>
    <w:lvl w:ilvl="8" w:tplc="041B001B" w:tentative="1">
      <w:start w:val="1"/>
      <w:numFmt w:val="lowerRoman"/>
      <w:lvlText w:val="%9."/>
      <w:lvlJc w:val="right"/>
      <w:pPr>
        <w:ind w:left="6536" w:hanging="180"/>
      </w:pPr>
    </w:lvl>
  </w:abstractNum>
  <w:abstractNum w:abstractNumId="5" w15:restartNumberingAfterBreak="0">
    <w:nsid w:val="11563E41"/>
    <w:multiLevelType w:val="hybridMultilevel"/>
    <w:tmpl w:val="F7087166"/>
    <w:lvl w:ilvl="0" w:tplc="A7A04194">
      <w:start w:val="3"/>
      <w:numFmt w:val="decimal"/>
      <w:lvlText w:val="%1."/>
      <w:lvlJc w:val="left"/>
      <w:pPr>
        <w:ind w:left="720" w:hanging="360"/>
      </w:pPr>
      <w:rPr>
        <w:rFonts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0B28AC"/>
    <w:multiLevelType w:val="hybridMultilevel"/>
    <w:tmpl w:val="6F9404AE"/>
    <w:lvl w:ilvl="0" w:tplc="E034D718">
      <w:start w:val="1"/>
      <w:numFmt w:val="decimal"/>
      <w:lvlText w:val="%1."/>
      <w:lvlJc w:val="left"/>
      <w:pPr>
        <w:tabs>
          <w:tab w:val="num" w:pos="360"/>
        </w:tabs>
        <w:ind w:left="360" w:hanging="360"/>
      </w:pPr>
      <w:rPr>
        <w:rFonts w:hint="default"/>
        <w:b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8326C54"/>
    <w:multiLevelType w:val="hybridMultilevel"/>
    <w:tmpl w:val="2B665544"/>
    <w:lvl w:ilvl="0" w:tplc="84CA9B36">
      <w:start w:val="4"/>
      <w:numFmt w:val="decimal"/>
      <w:lvlText w:val="%1."/>
      <w:lvlJc w:val="left"/>
      <w:pPr>
        <w:ind w:left="720" w:hanging="360"/>
      </w:pPr>
      <w:rPr>
        <w:rFonts w:hint="default"/>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AF37AD"/>
    <w:multiLevelType w:val="hybridMultilevel"/>
    <w:tmpl w:val="1A104A6A"/>
    <w:lvl w:ilvl="0" w:tplc="500069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E2A82"/>
    <w:multiLevelType w:val="hybridMultilevel"/>
    <w:tmpl w:val="CA082BB6"/>
    <w:lvl w:ilvl="0" w:tplc="47F030D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EA7184"/>
    <w:multiLevelType w:val="hybridMultilevel"/>
    <w:tmpl w:val="9CEA66E0"/>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5900A2"/>
    <w:multiLevelType w:val="hybridMultilevel"/>
    <w:tmpl w:val="37EA89C8"/>
    <w:lvl w:ilvl="0" w:tplc="1EA0459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F83686"/>
    <w:multiLevelType w:val="hybridMultilevel"/>
    <w:tmpl w:val="04EE8DEE"/>
    <w:lvl w:ilvl="0" w:tplc="7FE2A17C">
      <w:start w:val="8"/>
      <w:numFmt w:val="decimal"/>
      <w:lvlText w:val="%1."/>
      <w:lvlJc w:val="left"/>
      <w:pPr>
        <w:ind w:left="578" w:hanging="360"/>
      </w:pPr>
      <w:rPr>
        <w:rFonts w:hint="default"/>
        <w:b w:val="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13" w15:restartNumberingAfterBreak="0">
    <w:nsid w:val="2020320D"/>
    <w:multiLevelType w:val="hybridMultilevel"/>
    <w:tmpl w:val="59DCD7F0"/>
    <w:lvl w:ilvl="0" w:tplc="D472A530">
      <w:start w:val="1"/>
      <w:numFmt w:val="decimal"/>
      <w:lvlText w:val="%1."/>
      <w:lvlJc w:val="left"/>
      <w:pPr>
        <w:tabs>
          <w:tab w:val="num" w:pos="360"/>
        </w:tabs>
        <w:ind w:left="360" w:hanging="360"/>
      </w:pPr>
      <w:rPr>
        <w:rFonts w:hint="default"/>
        <w:b w:val="0"/>
        <w:strike w:val="0"/>
        <w:color w:val="auto"/>
      </w:rPr>
    </w:lvl>
    <w:lvl w:ilvl="1" w:tplc="06368522">
      <w:start w:val="1"/>
      <w:numFmt w:val="decimal"/>
      <w:lvlText w:val="%2."/>
      <w:lvlJc w:val="left"/>
      <w:pPr>
        <w:tabs>
          <w:tab w:val="num" w:pos="649"/>
        </w:tabs>
        <w:ind w:left="649" w:hanging="360"/>
      </w:pPr>
      <w:rPr>
        <w:rFonts w:hint="default"/>
        <w:b/>
        <w:color w:val="auto"/>
      </w:rPr>
    </w:lvl>
    <w:lvl w:ilvl="2" w:tplc="041B0005" w:tentative="1">
      <w:start w:val="1"/>
      <w:numFmt w:val="bullet"/>
      <w:lvlText w:val=""/>
      <w:lvlJc w:val="left"/>
      <w:pPr>
        <w:tabs>
          <w:tab w:val="num" w:pos="1369"/>
        </w:tabs>
        <w:ind w:left="1369" w:hanging="360"/>
      </w:pPr>
      <w:rPr>
        <w:rFonts w:ascii="Wingdings" w:hAnsi="Wingdings" w:hint="default"/>
      </w:rPr>
    </w:lvl>
    <w:lvl w:ilvl="3" w:tplc="041B0001" w:tentative="1">
      <w:start w:val="1"/>
      <w:numFmt w:val="bullet"/>
      <w:lvlText w:val=""/>
      <w:lvlJc w:val="left"/>
      <w:pPr>
        <w:tabs>
          <w:tab w:val="num" w:pos="2089"/>
        </w:tabs>
        <w:ind w:left="2089" w:hanging="360"/>
      </w:pPr>
      <w:rPr>
        <w:rFonts w:ascii="Symbol" w:hAnsi="Symbol" w:hint="default"/>
      </w:rPr>
    </w:lvl>
    <w:lvl w:ilvl="4" w:tplc="041B0003" w:tentative="1">
      <w:start w:val="1"/>
      <w:numFmt w:val="bullet"/>
      <w:lvlText w:val="o"/>
      <w:lvlJc w:val="left"/>
      <w:pPr>
        <w:tabs>
          <w:tab w:val="num" w:pos="2809"/>
        </w:tabs>
        <w:ind w:left="2809" w:hanging="360"/>
      </w:pPr>
      <w:rPr>
        <w:rFonts w:ascii="Courier New" w:hAnsi="Courier New" w:cs="Courier New" w:hint="default"/>
      </w:rPr>
    </w:lvl>
    <w:lvl w:ilvl="5" w:tplc="041B0005" w:tentative="1">
      <w:start w:val="1"/>
      <w:numFmt w:val="bullet"/>
      <w:lvlText w:val=""/>
      <w:lvlJc w:val="left"/>
      <w:pPr>
        <w:tabs>
          <w:tab w:val="num" w:pos="3529"/>
        </w:tabs>
        <w:ind w:left="3529" w:hanging="360"/>
      </w:pPr>
      <w:rPr>
        <w:rFonts w:ascii="Wingdings" w:hAnsi="Wingdings" w:hint="default"/>
      </w:rPr>
    </w:lvl>
    <w:lvl w:ilvl="6" w:tplc="041B0001" w:tentative="1">
      <w:start w:val="1"/>
      <w:numFmt w:val="bullet"/>
      <w:lvlText w:val=""/>
      <w:lvlJc w:val="left"/>
      <w:pPr>
        <w:tabs>
          <w:tab w:val="num" w:pos="4249"/>
        </w:tabs>
        <w:ind w:left="4249" w:hanging="360"/>
      </w:pPr>
      <w:rPr>
        <w:rFonts w:ascii="Symbol" w:hAnsi="Symbol" w:hint="default"/>
      </w:rPr>
    </w:lvl>
    <w:lvl w:ilvl="7" w:tplc="041B0003" w:tentative="1">
      <w:start w:val="1"/>
      <w:numFmt w:val="bullet"/>
      <w:lvlText w:val="o"/>
      <w:lvlJc w:val="left"/>
      <w:pPr>
        <w:tabs>
          <w:tab w:val="num" w:pos="4969"/>
        </w:tabs>
        <w:ind w:left="4969" w:hanging="360"/>
      </w:pPr>
      <w:rPr>
        <w:rFonts w:ascii="Courier New" w:hAnsi="Courier New" w:cs="Courier New" w:hint="default"/>
      </w:rPr>
    </w:lvl>
    <w:lvl w:ilvl="8" w:tplc="041B0005" w:tentative="1">
      <w:start w:val="1"/>
      <w:numFmt w:val="bullet"/>
      <w:lvlText w:val=""/>
      <w:lvlJc w:val="left"/>
      <w:pPr>
        <w:tabs>
          <w:tab w:val="num" w:pos="5689"/>
        </w:tabs>
        <w:ind w:left="5689" w:hanging="360"/>
      </w:pPr>
      <w:rPr>
        <w:rFonts w:ascii="Wingdings" w:hAnsi="Wingdings" w:hint="default"/>
      </w:rPr>
    </w:lvl>
  </w:abstractNum>
  <w:abstractNum w:abstractNumId="14" w15:restartNumberingAfterBreak="0">
    <w:nsid w:val="217E0FEE"/>
    <w:multiLevelType w:val="hybridMultilevel"/>
    <w:tmpl w:val="CA5CEAD6"/>
    <w:lvl w:ilvl="0" w:tplc="A9C0A2F4">
      <w:start w:val="2"/>
      <w:numFmt w:val="decimal"/>
      <w:lvlText w:val="%1."/>
      <w:lvlJc w:val="left"/>
      <w:pPr>
        <w:ind w:left="147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6535A2"/>
    <w:multiLevelType w:val="hybridMultilevel"/>
    <w:tmpl w:val="9CE2F6E0"/>
    <w:lvl w:ilvl="0" w:tplc="00148108">
      <w:start w:val="5"/>
      <w:numFmt w:val="bullet"/>
      <w:lvlText w:val="-"/>
      <w:lvlJc w:val="left"/>
      <w:pPr>
        <w:ind w:left="1713"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6" w15:restartNumberingAfterBreak="0">
    <w:nsid w:val="24626EB2"/>
    <w:multiLevelType w:val="hybridMultilevel"/>
    <w:tmpl w:val="35A6A828"/>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76FAEDB4">
      <w:start w:val="1"/>
      <w:numFmt w:val="decimal"/>
      <w:lvlText w:val="%2."/>
      <w:lvlJc w:val="left"/>
      <w:pPr>
        <w:tabs>
          <w:tab w:val="num" w:pos="1500"/>
        </w:tabs>
        <w:ind w:left="1500" w:hanging="360"/>
      </w:pPr>
      <w:rPr>
        <w:rFonts w:hint="default"/>
        <w:b w:val="0"/>
        <w:color w:val="auto"/>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D45611C"/>
    <w:multiLevelType w:val="hybridMultilevel"/>
    <w:tmpl w:val="B2BA3EAE"/>
    <w:lvl w:ilvl="0" w:tplc="03542C1C">
      <w:start w:val="6"/>
      <w:numFmt w:val="decimal"/>
      <w:lvlText w:val="%1."/>
      <w:lvlJc w:val="left"/>
      <w:pPr>
        <w:ind w:left="360" w:hanging="360"/>
      </w:pPr>
      <w:rPr>
        <w:rFonts w:ascii="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FF34DC"/>
    <w:multiLevelType w:val="hybridMultilevel"/>
    <w:tmpl w:val="4EC8AD00"/>
    <w:lvl w:ilvl="0" w:tplc="67DCECA0">
      <w:start w:val="5"/>
      <w:numFmt w:val="decimal"/>
      <w:lvlText w:val="%1."/>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44E50"/>
    <w:multiLevelType w:val="hybridMultilevel"/>
    <w:tmpl w:val="99F01B64"/>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19620BC4">
      <w:start w:val="1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3921CFA"/>
    <w:multiLevelType w:val="hybridMultilevel"/>
    <w:tmpl w:val="145699B4"/>
    <w:lvl w:ilvl="0" w:tplc="367CB686">
      <w:start w:val="1"/>
      <w:numFmt w:val="decimal"/>
      <w:lvlText w:val="%1."/>
      <w:lvlJc w:val="left"/>
      <w:pPr>
        <w:ind w:left="360" w:hanging="360"/>
      </w:pPr>
      <w:rPr>
        <w:b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81412A5"/>
    <w:multiLevelType w:val="hybridMultilevel"/>
    <w:tmpl w:val="524A33B2"/>
    <w:lvl w:ilvl="0" w:tplc="8AF66236">
      <w:start w:val="5"/>
      <w:numFmt w:val="bullet"/>
      <w:lvlText w:val="-"/>
      <w:lvlJc w:val="left"/>
      <w:pPr>
        <w:ind w:left="2138" w:hanging="360"/>
      </w:pPr>
      <w:rPr>
        <w:rFonts w:ascii="Times New Roman" w:eastAsia="Times New Roman" w:hAnsi="Times New Roman" w:cs="Times New Roman" w:hint="default"/>
        <w:color w:val="auto"/>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2" w15:restartNumberingAfterBreak="0">
    <w:nsid w:val="43264865"/>
    <w:multiLevelType w:val="hybridMultilevel"/>
    <w:tmpl w:val="606C6B6E"/>
    <w:lvl w:ilvl="0" w:tplc="B6AEA5B6">
      <w:start w:val="1"/>
      <w:numFmt w:val="decimal"/>
      <w:lvlText w:val="%1."/>
      <w:lvlJc w:val="left"/>
      <w:pPr>
        <w:ind w:left="720" w:hanging="360"/>
      </w:pPr>
      <w:rPr>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01244E"/>
    <w:multiLevelType w:val="hybridMultilevel"/>
    <w:tmpl w:val="6DFE2548"/>
    <w:lvl w:ilvl="0" w:tplc="00148108">
      <w:start w:val="5"/>
      <w:numFmt w:val="bullet"/>
      <w:lvlText w:val="-"/>
      <w:lvlJc w:val="left"/>
      <w:pPr>
        <w:ind w:left="1440"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48565D4B"/>
    <w:multiLevelType w:val="hybridMultilevel"/>
    <w:tmpl w:val="934A1672"/>
    <w:lvl w:ilvl="0" w:tplc="17324F62">
      <w:start w:val="1"/>
      <w:numFmt w:val="decimal"/>
      <w:lvlText w:val="%1."/>
      <w:lvlJc w:val="left"/>
      <w:pPr>
        <w:ind w:left="720" w:hanging="360"/>
      </w:pPr>
      <w:rPr>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255682"/>
    <w:multiLevelType w:val="hybridMultilevel"/>
    <w:tmpl w:val="B448B0CA"/>
    <w:lvl w:ilvl="0" w:tplc="BACE21F0">
      <w:start w:val="2"/>
      <w:numFmt w:val="decimal"/>
      <w:lvlText w:val="%1."/>
      <w:lvlJc w:val="left"/>
      <w:pPr>
        <w:tabs>
          <w:tab w:val="num" w:pos="3660"/>
        </w:tabs>
        <w:ind w:left="3660" w:hanging="420"/>
      </w:pPr>
      <w:rPr>
        <w:rFonts w:hint="default"/>
        <w:b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D5F01AC"/>
    <w:multiLevelType w:val="hybridMultilevel"/>
    <w:tmpl w:val="2BD844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BE0460"/>
    <w:multiLevelType w:val="singleLevel"/>
    <w:tmpl w:val="041B0017"/>
    <w:lvl w:ilvl="0">
      <w:start w:val="1"/>
      <w:numFmt w:val="lowerLetter"/>
      <w:lvlText w:val="%1)"/>
      <w:lvlJc w:val="left"/>
      <w:pPr>
        <w:tabs>
          <w:tab w:val="num" w:pos="360"/>
        </w:tabs>
        <w:ind w:left="360" w:hanging="360"/>
      </w:pPr>
      <w:rPr>
        <w:rFonts w:hint="default"/>
      </w:rPr>
    </w:lvl>
  </w:abstractNum>
  <w:abstractNum w:abstractNumId="28" w15:restartNumberingAfterBreak="0">
    <w:nsid w:val="554050B4"/>
    <w:multiLevelType w:val="hybridMultilevel"/>
    <w:tmpl w:val="406CEEF4"/>
    <w:lvl w:ilvl="0" w:tplc="A2C4E370">
      <w:start w:val="1"/>
      <w:numFmt w:val="decimal"/>
      <w:lvlText w:val="%1."/>
      <w:lvlJc w:val="left"/>
      <w:pPr>
        <w:tabs>
          <w:tab w:val="num" w:pos="397"/>
        </w:tabs>
        <w:ind w:left="397" w:hanging="397"/>
      </w:pPr>
      <w:rPr>
        <w:b w:val="0"/>
      </w:rPr>
    </w:lvl>
    <w:lvl w:ilvl="1" w:tplc="FFFFFFFF">
      <w:start w:val="1"/>
      <w:numFmt w:val="bullet"/>
      <w:lvlText w:val=""/>
      <w:lvlJc w:val="left"/>
      <w:pPr>
        <w:tabs>
          <w:tab w:val="num" w:pos="1420"/>
        </w:tabs>
        <w:ind w:left="1420" w:hanging="34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80C0433"/>
    <w:multiLevelType w:val="hybridMultilevel"/>
    <w:tmpl w:val="987C5B66"/>
    <w:lvl w:ilvl="0" w:tplc="CAB8815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590AAA"/>
    <w:multiLevelType w:val="hybridMultilevel"/>
    <w:tmpl w:val="65062500"/>
    <w:lvl w:ilvl="0" w:tplc="E1EEEF2E">
      <w:start w:val="1"/>
      <w:numFmt w:val="decimal"/>
      <w:lvlText w:val="%1."/>
      <w:lvlJc w:val="left"/>
      <w:pPr>
        <w:ind w:left="720" w:hanging="360"/>
      </w:pPr>
      <w:rPr>
        <w:color w:val="auto"/>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D51AB2"/>
    <w:multiLevelType w:val="hybridMultilevel"/>
    <w:tmpl w:val="B45255D8"/>
    <w:lvl w:ilvl="0" w:tplc="DBB2FF1E">
      <w:start w:val="8"/>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4D6FE0"/>
    <w:multiLevelType w:val="hybridMultilevel"/>
    <w:tmpl w:val="77520BB8"/>
    <w:lvl w:ilvl="0" w:tplc="14E4C07E">
      <w:start w:val="1"/>
      <w:numFmt w:val="decimal"/>
      <w:lvlText w:val="%1."/>
      <w:lvlJc w:val="left"/>
      <w:pPr>
        <w:ind w:left="786" w:hanging="360"/>
      </w:pPr>
      <w:rPr>
        <w:b w:val="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FBB50D6"/>
    <w:multiLevelType w:val="hybridMultilevel"/>
    <w:tmpl w:val="BE8A2694"/>
    <w:lvl w:ilvl="0" w:tplc="82A6AD0E">
      <w:start w:val="1"/>
      <w:numFmt w:val="decimal"/>
      <w:lvlText w:val="%1."/>
      <w:lvlJc w:val="left"/>
      <w:pPr>
        <w:tabs>
          <w:tab w:val="num" w:pos="720"/>
        </w:tabs>
        <w:ind w:left="720" w:hanging="360"/>
      </w:pPr>
      <w:rPr>
        <w:rFonts w:hint="default"/>
        <w:b w:val="0"/>
        <w:i w:val="0"/>
        <w:color w:val="auto"/>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1EB4346"/>
    <w:multiLevelType w:val="hybridMultilevel"/>
    <w:tmpl w:val="0FBE6096"/>
    <w:lvl w:ilvl="0" w:tplc="BF84C898">
      <w:start w:val="3"/>
      <w:numFmt w:val="decimal"/>
      <w:lvlText w:val="%1."/>
      <w:lvlJc w:val="left"/>
      <w:pPr>
        <w:ind w:left="36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727E7E"/>
    <w:multiLevelType w:val="hybridMultilevel"/>
    <w:tmpl w:val="8E58586C"/>
    <w:lvl w:ilvl="0" w:tplc="1C8815E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D206D4"/>
    <w:multiLevelType w:val="hybridMultilevel"/>
    <w:tmpl w:val="5E2C5A92"/>
    <w:lvl w:ilvl="0" w:tplc="E93A130A">
      <w:start w:val="9"/>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490241"/>
    <w:multiLevelType w:val="hybridMultilevel"/>
    <w:tmpl w:val="448AAE88"/>
    <w:lvl w:ilvl="0" w:tplc="4DAC3F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A9828AB"/>
    <w:multiLevelType w:val="hybridMultilevel"/>
    <w:tmpl w:val="C7A8F296"/>
    <w:lvl w:ilvl="0" w:tplc="247C0C68">
      <w:start w:val="1"/>
      <w:numFmt w:val="decimal"/>
      <w:lvlText w:val="%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3A4E32"/>
    <w:multiLevelType w:val="hybridMultilevel"/>
    <w:tmpl w:val="1842DC92"/>
    <w:lvl w:ilvl="0" w:tplc="85A45752">
      <w:start w:val="1"/>
      <w:numFmt w:val="decimal"/>
      <w:lvlText w:val="%1."/>
      <w:lvlJc w:val="left"/>
      <w:pPr>
        <w:ind w:left="720" w:hanging="360"/>
      </w:pPr>
      <w:rPr>
        <w:rFonts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FC05B7"/>
    <w:multiLevelType w:val="hybridMultilevel"/>
    <w:tmpl w:val="C25843DE"/>
    <w:lvl w:ilvl="0" w:tplc="ED00A638">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0D4362A"/>
    <w:multiLevelType w:val="hybridMultilevel"/>
    <w:tmpl w:val="617087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2E924B0"/>
    <w:multiLevelType w:val="hybridMultilevel"/>
    <w:tmpl w:val="C4023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120F24"/>
    <w:multiLevelType w:val="hybridMultilevel"/>
    <w:tmpl w:val="1DE64F82"/>
    <w:lvl w:ilvl="0" w:tplc="00148108">
      <w:start w:val="5"/>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44" w15:restartNumberingAfterBreak="0">
    <w:nsid w:val="7C9B1758"/>
    <w:multiLevelType w:val="hybridMultilevel"/>
    <w:tmpl w:val="D3642278"/>
    <w:lvl w:ilvl="0" w:tplc="E2D22068">
      <w:start w:val="4"/>
      <w:numFmt w:val="decimal"/>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2653CA"/>
    <w:multiLevelType w:val="hybridMultilevel"/>
    <w:tmpl w:val="DBD06514"/>
    <w:lvl w:ilvl="0" w:tplc="24D0A7B0">
      <w:start w:val="1"/>
      <w:numFmt w:val="decimal"/>
      <w:lvlText w:val="%1."/>
      <w:lvlJc w:val="left"/>
      <w:pPr>
        <w:ind w:left="720" w:hanging="360"/>
      </w:pPr>
      <w:rPr>
        <w:b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E8A3697"/>
    <w:multiLevelType w:val="hybridMultilevel"/>
    <w:tmpl w:val="963E695C"/>
    <w:lvl w:ilvl="0" w:tplc="774C05E8">
      <w:start w:val="3"/>
      <w:numFmt w:val="decimal"/>
      <w:lvlText w:val="%1."/>
      <w:lvlJc w:val="left"/>
      <w:pPr>
        <w:ind w:left="720" w:hanging="360"/>
      </w:pPr>
      <w:rPr>
        <w:rFonts w:hint="default"/>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552CC1"/>
    <w:multiLevelType w:val="hybridMultilevel"/>
    <w:tmpl w:val="C09CA92E"/>
    <w:lvl w:ilvl="0" w:tplc="E93A130A">
      <w:start w:val="9"/>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16"/>
  </w:num>
  <w:num w:numId="2">
    <w:abstractNumId w:val="40"/>
  </w:num>
  <w:num w:numId="3">
    <w:abstractNumId w:val="33"/>
  </w:num>
  <w:num w:numId="4">
    <w:abstractNumId w:val="6"/>
  </w:num>
  <w:num w:numId="5">
    <w:abstractNumId w:val="8"/>
  </w:num>
  <w:num w:numId="6">
    <w:abstractNumId w:val="0"/>
  </w:num>
  <w:num w:numId="7">
    <w:abstractNumId w:val="25"/>
  </w:num>
  <w:num w:numId="8">
    <w:abstractNumId w:val="11"/>
  </w:num>
  <w:num w:numId="9">
    <w:abstractNumId w:val="23"/>
  </w:num>
  <w:num w:numId="10">
    <w:abstractNumId w:val="21"/>
  </w:num>
  <w:num w:numId="11">
    <w:abstractNumId w:val="9"/>
  </w:num>
  <w:num w:numId="12">
    <w:abstractNumId w:val="43"/>
  </w:num>
  <w:num w:numId="13">
    <w:abstractNumId w:val="15"/>
  </w:num>
  <w:num w:numId="14">
    <w:abstractNumId w:val="39"/>
  </w:num>
  <w:num w:numId="15">
    <w:abstractNumId w:val="20"/>
  </w:num>
  <w:num w:numId="16">
    <w:abstractNumId w:val="38"/>
  </w:num>
  <w:num w:numId="17">
    <w:abstractNumId w:val="22"/>
  </w:num>
  <w:num w:numId="18">
    <w:abstractNumId w:val="27"/>
  </w:num>
  <w:num w:numId="19">
    <w:abstractNumId w:val="26"/>
  </w:num>
  <w:num w:numId="20">
    <w:abstractNumId w:val="10"/>
  </w:num>
  <w:num w:numId="21">
    <w:abstractNumId w:val="19"/>
  </w:num>
  <w:num w:numId="22">
    <w:abstractNumId w:val="4"/>
  </w:num>
  <w:num w:numId="23">
    <w:abstractNumId w:val="28"/>
  </w:num>
  <w:num w:numId="24">
    <w:abstractNumId w:val="45"/>
  </w:num>
  <w:num w:numId="25">
    <w:abstractNumId w:val="13"/>
  </w:num>
  <w:num w:numId="26">
    <w:abstractNumId w:val="14"/>
  </w:num>
  <w:num w:numId="27">
    <w:abstractNumId w:val="17"/>
  </w:num>
  <w:num w:numId="28">
    <w:abstractNumId w:val="2"/>
  </w:num>
  <w:num w:numId="29">
    <w:abstractNumId w:val="31"/>
  </w:num>
  <w:num w:numId="30">
    <w:abstractNumId w:val="30"/>
  </w:num>
  <w:num w:numId="31">
    <w:abstractNumId w:val="3"/>
  </w:num>
  <w:num w:numId="32">
    <w:abstractNumId w:val="32"/>
  </w:num>
  <w:num w:numId="33">
    <w:abstractNumId w:val="46"/>
  </w:num>
  <w:num w:numId="34">
    <w:abstractNumId w:val="44"/>
  </w:num>
  <w:num w:numId="35">
    <w:abstractNumId w:val="34"/>
  </w:num>
  <w:num w:numId="36">
    <w:abstractNumId w:val="12"/>
  </w:num>
  <w:num w:numId="37">
    <w:abstractNumId w:val="29"/>
  </w:num>
  <w:num w:numId="38">
    <w:abstractNumId w:val="7"/>
  </w:num>
  <w:num w:numId="39">
    <w:abstractNumId w:val="1"/>
  </w:num>
  <w:num w:numId="40">
    <w:abstractNumId w:val="42"/>
  </w:num>
  <w:num w:numId="41">
    <w:abstractNumId w:val="41"/>
  </w:num>
  <w:num w:numId="42">
    <w:abstractNumId w:val="35"/>
  </w:num>
  <w:num w:numId="43">
    <w:abstractNumId w:val="37"/>
  </w:num>
  <w:num w:numId="44">
    <w:abstractNumId w:val="5"/>
  </w:num>
  <w:num w:numId="45">
    <w:abstractNumId w:val="24"/>
  </w:num>
  <w:num w:numId="46">
    <w:abstractNumId w:val="18"/>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62"/>
    <w:rsid w:val="006F4499"/>
    <w:rsid w:val="00F55962"/>
    <w:rsid w:val="00FA51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3BDE-8BCA-4C8F-88AC-18F4CD5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F55962"/>
    <w:pPr>
      <w:keepNext/>
      <w:spacing w:before="240" w:after="60" w:line="240" w:lineRule="auto"/>
      <w:outlineLvl w:val="0"/>
    </w:pPr>
    <w:rPr>
      <w:rFonts w:ascii="Cambria" w:eastAsia="Times New Roman" w:hAnsi="Cambria" w:cs="Times New Roman"/>
      <w:b/>
      <w:bCs/>
      <w:kern w:val="32"/>
      <w:sz w:val="32"/>
      <w:szCs w:val="32"/>
      <w:lang w:val="x-none" w:eastAsia="cs-CZ"/>
    </w:rPr>
  </w:style>
  <w:style w:type="paragraph" w:styleId="Nadpis3">
    <w:name w:val="heading 3"/>
    <w:basedOn w:val="Normlny"/>
    <w:next w:val="Normlny"/>
    <w:link w:val="Nadpis3Char"/>
    <w:qFormat/>
    <w:rsid w:val="00F55962"/>
    <w:pPr>
      <w:keepNext/>
      <w:spacing w:after="0" w:line="240" w:lineRule="auto"/>
      <w:jc w:val="center"/>
      <w:outlineLvl w:val="2"/>
    </w:pPr>
    <w:rPr>
      <w:rFonts w:ascii="Times New Roman" w:eastAsia="Times New Roman" w:hAnsi="Times New Roman" w:cs="Times New Roman"/>
      <w:b/>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5962"/>
    <w:rPr>
      <w:rFonts w:ascii="Cambria" w:eastAsia="Times New Roman" w:hAnsi="Cambria" w:cs="Times New Roman"/>
      <w:b/>
      <w:bCs/>
      <w:kern w:val="32"/>
      <w:sz w:val="32"/>
      <w:szCs w:val="32"/>
      <w:lang w:val="x-none" w:eastAsia="cs-CZ"/>
    </w:rPr>
  </w:style>
  <w:style w:type="character" w:customStyle="1" w:styleId="Nadpis3Char">
    <w:name w:val="Nadpis 3 Char"/>
    <w:basedOn w:val="Predvolenpsmoodseku"/>
    <w:link w:val="Nadpis3"/>
    <w:rsid w:val="00F55962"/>
    <w:rPr>
      <w:rFonts w:ascii="Times New Roman" w:eastAsia="Times New Roman" w:hAnsi="Times New Roman" w:cs="Times New Roman"/>
      <w:b/>
      <w:sz w:val="24"/>
      <w:szCs w:val="20"/>
      <w:lang w:eastAsia="sk-SK"/>
    </w:rPr>
  </w:style>
  <w:style w:type="numbering" w:customStyle="1" w:styleId="Bezzoznamu1">
    <w:name w:val="Bez zoznamu1"/>
    <w:next w:val="Bezzoznamu"/>
    <w:uiPriority w:val="99"/>
    <w:semiHidden/>
    <w:unhideWhenUsed/>
    <w:rsid w:val="00F55962"/>
  </w:style>
  <w:style w:type="paragraph" w:styleId="Zkladntext">
    <w:name w:val="Body Text"/>
    <w:basedOn w:val="Normlny"/>
    <w:link w:val="ZkladntextChar"/>
    <w:rsid w:val="00F55962"/>
    <w:pPr>
      <w:spacing w:after="0" w:line="240" w:lineRule="auto"/>
    </w:pPr>
    <w:rPr>
      <w:rFonts w:ascii="Times New Roman" w:eastAsia="Times New Roman" w:hAnsi="Times New Roman" w:cs="Times New Roman"/>
      <w:b/>
      <w:sz w:val="20"/>
      <w:szCs w:val="20"/>
      <w:lang w:val="x-none" w:eastAsia="cs-CZ"/>
    </w:rPr>
  </w:style>
  <w:style w:type="character" w:customStyle="1" w:styleId="ZkladntextChar">
    <w:name w:val="Základný text Char"/>
    <w:basedOn w:val="Predvolenpsmoodseku"/>
    <w:link w:val="Zkladntext"/>
    <w:rsid w:val="00F55962"/>
    <w:rPr>
      <w:rFonts w:ascii="Times New Roman" w:eastAsia="Times New Roman" w:hAnsi="Times New Roman" w:cs="Times New Roman"/>
      <w:b/>
      <w:sz w:val="20"/>
      <w:szCs w:val="20"/>
      <w:lang w:val="x-none" w:eastAsia="cs-CZ"/>
    </w:rPr>
  </w:style>
  <w:style w:type="paragraph" w:styleId="Nzov">
    <w:name w:val="Title"/>
    <w:basedOn w:val="Normlny"/>
    <w:link w:val="NzovChar"/>
    <w:qFormat/>
    <w:rsid w:val="00F55962"/>
    <w:pPr>
      <w:spacing w:after="0" w:line="240" w:lineRule="auto"/>
      <w:jc w:val="center"/>
    </w:pPr>
    <w:rPr>
      <w:rFonts w:ascii="Times New Roman" w:eastAsia="Times New Roman" w:hAnsi="Times New Roman" w:cs="Times New Roman"/>
      <w:b/>
      <w:sz w:val="20"/>
      <w:szCs w:val="20"/>
      <w:lang w:eastAsia="cs-CZ"/>
    </w:rPr>
  </w:style>
  <w:style w:type="character" w:customStyle="1" w:styleId="NzovChar">
    <w:name w:val="Názov Char"/>
    <w:basedOn w:val="Predvolenpsmoodseku"/>
    <w:link w:val="Nzov"/>
    <w:rsid w:val="00F55962"/>
    <w:rPr>
      <w:rFonts w:ascii="Times New Roman" w:eastAsia="Times New Roman" w:hAnsi="Times New Roman" w:cs="Times New Roman"/>
      <w:b/>
      <w:sz w:val="20"/>
      <w:szCs w:val="20"/>
      <w:lang w:eastAsia="cs-CZ"/>
    </w:rPr>
  </w:style>
  <w:style w:type="paragraph" w:styleId="Pta">
    <w:name w:val="footer"/>
    <w:basedOn w:val="Normlny"/>
    <w:link w:val="PtaChar"/>
    <w:uiPriority w:val="99"/>
    <w:rsid w:val="00F55962"/>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PtaChar">
    <w:name w:val="Päta Char"/>
    <w:basedOn w:val="Predvolenpsmoodseku"/>
    <w:link w:val="Pta"/>
    <w:uiPriority w:val="99"/>
    <w:rsid w:val="00F55962"/>
    <w:rPr>
      <w:rFonts w:ascii="Times New Roman" w:eastAsia="Times New Roman" w:hAnsi="Times New Roman" w:cs="Times New Roman"/>
      <w:sz w:val="20"/>
      <w:szCs w:val="20"/>
      <w:lang w:val="x-none" w:eastAsia="cs-CZ"/>
    </w:rPr>
  </w:style>
  <w:style w:type="character" w:styleId="slostrany">
    <w:name w:val="page number"/>
    <w:basedOn w:val="Predvolenpsmoodseku"/>
    <w:rsid w:val="00F55962"/>
  </w:style>
  <w:style w:type="paragraph" w:styleId="Hlavika">
    <w:name w:val="header"/>
    <w:basedOn w:val="Normlny"/>
    <w:link w:val="HlavikaChar"/>
    <w:uiPriority w:val="99"/>
    <w:rsid w:val="00F55962"/>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HlavikaChar">
    <w:name w:val="Hlavička Char"/>
    <w:basedOn w:val="Predvolenpsmoodseku"/>
    <w:link w:val="Hlavika"/>
    <w:uiPriority w:val="99"/>
    <w:rsid w:val="00F55962"/>
    <w:rPr>
      <w:rFonts w:ascii="Times New Roman" w:eastAsia="Times New Roman" w:hAnsi="Times New Roman" w:cs="Times New Roman"/>
      <w:sz w:val="20"/>
      <w:szCs w:val="20"/>
      <w:lang w:val="x-none" w:eastAsia="cs-CZ"/>
    </w:rPr>
  </w:style>
  <w:style w:type="paragraph" w:customStyle="1" w:styleId="f2-zakladnytext">
    <w:name w:val="f2-zakladnytext"/>
    <w:basedOn w:val="Normlny"/>
    <w:rsid w:val="00F5596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6-centrovanie">
    <w:name w:val="f6-centrovanie"/>
    <w:basedOn w:val="Normlny"/>
    <w:rsid w:val="00F5596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3-odsek">
    <w:name w:val="f3-odsek"/>
    <w:basedOn w:val="Normlny"/>
    <w:rsid w:val="00F5596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poznmkupodiarou">
    <w:name w:val="footnote reference"/>
    <w:basedOn w:val="Predvolenpsmoodseku"/>
    <w:rsid w:val="00F55962"/>
  </w:style>
  <w:style w:type="paragraph" w:customStyle="1" w:styleId="Default">
    <w:name w:val="Default"/>
    <w:rsid w:val="00F55962"/>
    <w:pPr>
      <w:autoSpaceDE w:val="0"/>
      <w:autoSpaceDN w:val="0"/>
      <w:adjustRightInd w:val="0"/>
      <w:spacing w:after="0" w:line="240" w:lineRule="auto"/>
    </w:pPr>
    <w:rPr>
      <w:rFonts w:ascii="Tahoma" w:eastAsia="Times New Roman" w:hAnsi="Tahoma" w:cs="Tahoma"/>
      <w:color w:val="000000"/>
      <w:sz w:val="24"/>
      <w:szCs w:val="24"/>
      <w:lang w:eastAsia="sk-SK"/>
    </w:rPr>
  </w:style>
  <w:style w:type="character" w:customStyle="1" w:styleId="fulltex">
    <w:name w:val="fulltex"/>
    <w:basedOn w:val="Predvolenpsmoodseku"/>
    <w:rsid w:val="00F55962"/>
  </w:style>
  <w:style w:type="paragraph" w:customStyle="1" w:styleId="Odstavecseseznamem">
    <w:name w:val="Odstavec se seznamem"/>
    <w:basedOn w:val="Normlny"/>
    <w:uiPriority w:val="34"/>
    <w:qFormat/>
    <w:rsid w:val="00F55962"/>
    <w:pPr>
      <w:spacing w:after="0" w:line="240" w:lineRule="auto"/>
      <w:ind w:left="708"/>
    </w:pPr>
    <w:rPr>
      <w:rFonts w:ascii="Times New Roman" w:eastAsia="Times New Roman" w:hAnsi="Times New Roman" w:cs="Times New Roman"/>
      <w:sz w:val="20"/>
      <w:szCs w:val="20"/>
      <w:lang w:eastAsia="cs-CZ"/>
    </w:rPr>
  </w:style>
  <w:style w:type="table" w:styleId="Mriekatabuky">
    <w:name w:val="Table Grid"/>
    <w:basedOn w:val="Normlnatabuka"/>
    <w:uiPriority w:val="1"/>
    <w:rsid w:val="00F5596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rsid w:val="00F55962"/>
    <w:pPr>
      <w:spacing w:after="0" w:line="240" w:lineRule="auto"/>
    </w:pPr>
    <w:rPr>
      <w:rFonts w:ascii="Tahoma" w:eastAsia="Times New Roman" w:hAnsi="Tahoma" w:cs="Times New Roman"/>
      <w:sz w:val="16"/>
      <w:szCs w:val="16"/>
      <w:lang w:val="x-none" w:eastAsia="cs-CZ"/>
    </w:rPr>
  </w:style>
  <w:style w:type="character" w:customStyle="1" w:styleId="TextbublinyChar">
    <w:name w:val="Text bubliny Char"/>
    <w:basedOn w:val="Predvolenpsmoodseku"/>
    <w:link w:val="Textbubliny"/>
    <w:rsid w:val="00F55962"/>
    <w:rPr>
      <w:rFonts w:ascii="Tahoma" w:eastAsia="Times New Roman" w:hAnsi="Tahoma" w:cs="Times New Roman"/>
      <w:sz w:val="16"/>
      <w:szCs w:val="16"/>
      <w:lang w:val="x-none" w:eastAsia="cs-CZ"/>
    </w:rPr>
  </w:style>
  <w:style w:type="paragraph" w:styleId="Zkladntext2">
    <w:name w:val="Body Text 2"/>
    <w:basedOn w:val="Normlny"/>
    <w:link w:val="Zkladntext2Char"/>
    <w:rsid w:val="00F55962"/>
    <w:pPr>
      <w:spacing w:after="120" w:line="480" w:lineRule="auto"/>
    </w:pPr>
    <w:rPr>
      <w:rFonts w:ascii="Times New Roman" w:eastAsia="Times New Roman" w:hAnsi="Times New Roman" w:cs="Times New Roman"/>
      <w:sz w:val="20"/>
      <w:szCs w:val="20"/>
      <w:lang w:val="x-none" w:eastAsia="cs-CZ"/>
    </w:rPr>
  </w:style>
  <w:style w:type="character" w:customStyle="1" w:styleId="Zkladntext2Char">
    <w:name w:val="Základný text 2 Char"/>
    <w:basedOn w:val="Predvolenpsmoodseku"/>
    <w:link w:val="Zkladntext2"/>
    <w:rsid w:val="00F55962"/>
    <w:rPr>
      <w:rFonts w:ascii="Times New Roman" w:eastAsia="Times New Roman" w:hAnsi="Times New Roman" w:cs="Times New Roman"/>
      <w:sz w:val="20"/>
      <w:szCs w:val="20"/>
      <w:lang w:val="x-none" w:eastAsia="cs-CZ"/>
    </w:rPr>
  </w:style>
  <w:style w:type="paragraph" w:customStyle="1" w:styleId="Clanok">
    <w:name w:val="Clanok"/>
    <w:basedOn w:val="Normlny"/>
    <w:rsid w:val="00F55962"/>
    <w:pPr>
      <w:widowControl w:val="0"/>
      <w:suppressAutoHyphens/>
      <w:spacing w:before="227" w:after="57" w:line="240" w:lineRule="auto"/>
      <w:jc w:val="center"/>
    </w:pPr>
    <w:rPr>
      <w:rFonts w:ascii="Times New Roman" w:eastAsia="Arial Unicode MS" w:hAnsi="Times New Roman" w:cs="Times New Roman"/>
      <w:b/>
      <w:kern w:val="1"/>
      <w:sz w:val="24"/>
      <w:szCs w:val="24"/>
      <w:lang w:eastAsia="cs-CZ"/>
    </w:rPr>
  </w:style>
  <w:style w:type="paragraph" w:customStyle="1" w:styleId="Nazovclanku">
    <w:name w:val="Nazov clanku"/>
    <w:basedOn w:val="Clanok"/>
    <w:rsid w:val="00F55962"/>
    <w:pPr>
      <w:spacing w:before="0" w:after="227"/>
    </w:pPr>
  </w:style>
  <w:style w:type="paragraph" w:customStyle="1" w:styleId="Odsek">
    <w:name w:val="Odsek"/>
    <w:basedOn w:val="Zkladntext"/>
    <w:rsid w:val="00F55962"/>
    <w:pPr>
      <w:widowControl w:val="0"/>
      <w:suppressAutoHyphens/>
      <w:spacing w:after="57"/>
      <w:jc w:val="both"/>
    </w:pPr>
    <w:rPr>
      <w:rFonts w:eastAsia="Arial Unicode MS"/>
      <w:b w:val="0"/>
      <w:kern w:val="1"/>
      <w:sz w:val="24"/>
      <w:szCs w:val="24"/>
    </w:rPr>
  </w:style>
  <w:style w:type="paragraph" w:styleId="Odsekzoznamu">
    <w:name w:val="List Paragraph"/>
    <w:basedOn w:val="Normlny"/>
    <w:uiPriority w:val="34"/>
    <w:qFormat/>
    <w:rsid w:val="00F55962"/>
    <w:pPr>
      <w:spacing w:after="0" w:line="240" w:lineRule="auto"/>
      <w:ind w:left="708"/>
    </w:pPr>
    <w:rPr>
      <w:rFonts w:ascii="Times New Roman" w:eastAsia="Times New Roman" w:hAnsi="Times New Roman" w:cs="Times New Roman"/>
      <w:sz w:val="20"/>
      <w:szCs w:val="20"/>
      <w:lang w:eastAsia="cs-CZ"/>
    </w:rPr>
  </w:style>
  <w:style w:type="paragraph" w:customStyle="1" w:styleId="Obsahtabuky">
    <w:name w:val="Obsah tabuľky"/>
    <w:basedOn w:val="Normlny"/>
    <w:rsid w:val="00F55962"/>
    <w:pPr>
      <w:suppressLineNumbers/>
      <w:suppressAutoHyphens/>
      <w:spacing w:after="0" w:line="240" w:lineRule="auto"/>
    </w:pPr>
    <w:rPr>
      <w:rFonts w:ascii="Times New Roman" w:eastAsia="Times New Roman" w:hAnsi="Times New Roman" w:cs="Times New Roman"/>
      <w:sz w:val="24"/>
      <w:szCs w:val="20"/>
      <w:lang w:eastAsia="ar-SA"/>
    </w:rPr>
  </w:style>
  <w:style w:type="paragraph" w:styleId="Zarkazkladnhotextu">
    <w:name w:val="Body Text Indent"/>
    <w:basedOn w:val="Normlny"/>
    <w:link w:val="ZarkazkladnhotextuChar"/>
    <w:rsid w:val="00F55962"/>
    <w:pPr>
      <w:spacing w:after="120" w:line="240" w:lineRule="auto"/>
      <w:ind w:left="283"/>
    </w:pPr>
    <w:rPr>
      <w:rFonts w:ascii="Times New Roman" w:eastAsia="Times New Roman" w:hAnsi="Times New Roman" w:cs="Times New Roman"/>
      <w:sz w:val="20"/>
      <w:szCs w:val="20"/>
      <w:lang w:eastAsia="x-none"/>
    </w:rPr>
  </w:style>
  <w:style w:type="character" w:customStyle="1" w:styleId="ZarkazkladnhotextuChar">
    <w:name w:val="Zarážka základného textu Char"/>
    <w:basedOn w:val="Predvolenpsmoodseku"/>
    <w:link w:val="Zarkazkladnhotextu"/>
    <w:rsid w:val="00F55962"/>
    <w:rPr>
      <w:rFonts w:ascii="Times New Roman" w:eastAsia="Times New Roman" w:hAnsi="Times New Roman" w:cs="Times New Roman"/>
      <w:sz w:val="20"/>
      <w:szCs w:val="20"/>
      <w:lang w:eastAsia="x-none"/>
    </w:rPr>
  </w:style>
  <w:style w:type="character" w:styleId="Siln">
    <w:name w:val="Strong"/>
    <w:qFormat/>
    <w:rsid w:val="00F55962"/>
    <w:rPr>
      <w:b/>
      <w:bCs/>
    </w:rPr>
  </w:style>
  <w:style w:type="paragraph" w:customStyle="1" w:styleId="Odsekzoznamu1">
    <w:name w:val="Odsek zoznamu1"/>
    <w:basedOn w:val="Normlny"/>
    <w:rsid w:val="00F55962"/>
    <w:pPr>
      <w:spacing w:after="0" w:line="240" w:lineRule="auto"/>
      <w:ind w:left="720"/>
      <w:contextualSpacing/>
      <w:jc w:val="both"/>
    </w:pPr>
    <w:rPr>
      <w:rFonts w:ascii="Arial" w:eastAsia="Times New Roman" w:hAnsi="Arial" w:cs="Times New Roman"/>
      <w:sz w:val="20"/>
      <w:szCs w:val="20"/>
      <w:lang w:eastAsia="sk-SK"/>
    </w:rPr>
  </w:style>
  <w:style w:type="paragraph" w:customStyle="1" w:styleId="Normalny">
    <w:name w:val="Normalny"/>
    <w:basedOn w:val="Normlny"/>
    <w:link w:val="NormalnyChar"/>
    <w:rsid w:val="00F55962"/>
    <w:pPr>
      <w:autoSpaceDE w:val="0"/>
      <w:autoSpaceDN w:val="0"/>
      <w:adjustRightInd w:val="0"/>
      <w:spacing w:after="0" w:line="240" w:lineRule="auto"/>
      <w:jc w:val="both"/>
    </w:pPr>
    <w:rPr>
      <w:rFonts w:ascii="Times New Roman" w:eastAsia="Times New Roman" w:hAnsi="Times New Roman" w:cs="Times New Roman"/>
      <w:iCs/>
      <w:sz w:val="24"/>
      <w:szCs w:val="24"/>
      <w:lang w:val="x-none"/>
    </w:rPr>
  </w:style>
  <w:style w:type="character" w:customStyle="1" w:styleId="NormalnyChar">
    <w:name w:val="Normalny Char"/>
    <w:link w:val="Normalny"/>
    <w:locked/>
    <w:rsid w:val="00F55962"/>
    <w:rPr>
      <w:rFonts w:ascii="Times New Roman" w:eastAsia="Times New Roman" w:hAnsi="Times New Roman" w:cs="Times New Roman"/>
      <w:iCs/>
      <w:sz w:val="24"/>
      <w:szCs w:val="24"/>
      <w:lang w:val="x-none"/>
    </w:rPr>
  </w:style>
  <w:style w:type="paragraph" w:customStyle="1" w:styleId="Odsekzoznamu2">
    <w:name w:val="Odsek zoznamu2"/>
    <w:basedOn w:val="Normlny"/>
    <w:rsid w:val="00F55962"/>
    <w:pPr>
      <w:spacing w:after="0" w:line="240" w:lineRule="auto"/>
      <w:ind w:left="720"/>
      <w:contextualSpacing/>
      <w:jc w:val="both"/>
    </w:pPr>
    <w:rPr>
      <w:rFonts w:ascii="Arial" w:eastAsia="Times New Roman" w:hAnsi="Arial" w:cs="Times New Roman"/>
      <w:sz w:val="20"/>
      <w:szCs w:val="20"/>
      <w:lang w:eastAsia="sk-SK"/>
    </w:rPr>
  </w:style>
  <w:style w:type="character" w:styleId="Odkaznakomentr">
    <w:name w:val="annotation reference"/>
    <w:rsid w:val="00F55962"/>
    <w:rPr>
      <w:sz w:val="16"/>
      <w:szCs w:val="16"/>
    </w:rPr>
  </w:style>
  <w:style w:type="paragraph" w:styleId="Textkomentra">
    <w:name w:val="annotation text"/>
    <w:basedOn w:val="Normlny"/>
    <w:link w:val="TextkomentraChar"/>
    <w:rsid w:val="00F55962"/>
    <w:pPr>
      <w:spacing w:after="0" w:line="240" w:lineRule="auto"/>
    </w:pPr>
    <w:rPr>
      <w:rFonts w:ascii="Times New Roman" w:eastAsia="Times New Roman" w:hAnsi="Times New Roman" w:cs="Times New Roman"/>
      <w:sz w:val="20"/>
      <w:szCs w:val="20"/>
      <w:lang w:val="x-none" w:eastAsia="cs-CZ"/>
    </w:rPr>
  </w:style>
  <w:style w:type="character" w:customStyle="1" w:styleId="TextkomentraChar">
    <w:name w:val="Text komentára Char"/>
    <w:basedOn w:val="Predvolenpsmoodseku"/>
    <w:link w:val="Textkomentra"/>
    <w:rsid w:val="00F55962"/>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rsid w:val="00F55962"/>
    <w:rPr>
      <w:b/>
      <w:bCs/>
    </w:rPr>
  </w:style>
  <w:style w:type="character" w:customStyle="1" w:styleId="PredmetkomentraChar">
    <w:name w:val="Predmet komentára Char"/>
    <w:basedOn w:val="TextkomentraChar"/>
    <w:link w:val="Predmetkomentra"/>
    <w:rsid w:val="00F55962"/>
    <w:rPr>
      <w:rFonts w:ascii="Times New Roman" w:eastAsia="Times New Roman" w:hAnsi="Times New Roman" w:cs="Times New Roman"/>
      <w:b/>
      <w:bCs/>
      <w:sz w:val="20"/>
      <w:szCs w:val="20"/>
      <w:lang w:val="x-none" w:eastAsia="cs-CZ"/>
    </w:rPr>
  </w:style>
  <w:style w:type="paragraph" w:styleId="Revzia">
    <w:name w:val="Revision"/>
    <w:hidden/>
    <w:uiPriority w:val="99"/>
    <w:semiHidden/>
    <w:rsid w:val="00F55962"/>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uiPriority w:val="39"/>
    <w:rsid w:val="00F55962"/>
    <w:pPr>
      <w:tabs>
        <w:tab w:val="right" w:leader="dot" w:pos="8919"/>
      </w:tabs>
      <w:spacing w:after="0" w:line="240" w:lineRule="auto"/>
    </w:pPr>
    <w:rPr>
      <w:rFonts w:ascii="Times New Roman" w:eastAsia="Times New Roman" w:hAnsi="Times New Roman" w:cs="Calibri"/>
      <w:noProof/>
      <w:sz w:val="24"/>
      <w:szCs w:val="24"/>
      <w:lang w:eastAsia="cs-CZ"/>
    </w:rPr>
  </w:style>
  <w:style w:type="character" w:styleId="Hypertextovprepojenie">
    <w:name w:val="Hyperlink"/>
    <w:uiPriority w:val="99"/>
    <w:unhideWhenUsed/>
    <w:rsid w:val="00F55962"/>
    <w:rPr>
      <w:color w:val="0000FF"/>
      <w:u w:val="single"/>
    </w:rPr>
  </w:style>
  <w:style w:type="paragraph" w:styleId="Obsah1">
    <w:name w:val="toc 1"/>
    <w:basedOn w:val="Normlny"/>
    <w:next w:val="Normlny"/>
    <w:autoRedefine/>
    <w:uiPriority w:val="39"/>
    <w:rsid w:val="00F55962"/>
    <w:pPr>
      <w:tabs>
        <w:tab w:val="right" w:leader="dot" w:pos="8919"/>
      </w:tabs>
      <w:spacing w:before="360" w:after="0" w:line="240" w:lineRule="auto"/>
    </w:pPr>
    <w:rPr>
      <w:rFonts w:ascii="Times New Roman" w:eastAsia="Times New Roman" w:hAnsi="Times New Roman" w:cs="Times New Roman"/>
      <w:b/>
      <w:bCs/>
      <w:caps/>
      <w:noProof/>
      <w:szCs w:val="24"/>
      <w:lang w:eastAsia="cs-CZ"/>
    </w:rPr>
  </w:style>
  <w:style w:type="paragraph" w:styleId="Obsah2">
    <w:name w:val="toc 2"/>
    <w:basedOn w:val="Normlny"/>
    <w:next w:val="Normlny"/>
    <w:autoRedefine/>
    <w:rsid w:val="00F55962"/>
    <w:pPr>
      <w:spacing w:before="240" w:after="0" w:line="240" w:lineRule="auto"/>
    </w:pPr>
    <w:rPr>
      <w:rFonts w:ascii="Calibri" w:eastAsia="Times New Roman" w:hAnsi="Calibri" w:cs="Calibri"/>
      <w:b/>
      <w:bCs/>
      <w:sz w:val="20"/>
      <w:szCs w:val="20"/>
      <w:lang w:eastAsia="cs-CZ"/>
    </w:rPr>
  </w:style>
  <w:style w:type="paragraph" w:styleId="Obsah4">
    <w:name w:val="toc 4"/>
    <w:basedOn w:val="Normlny"/>
    <w:next w:val="Normlny"/>
    <w:autoRedefine/>
    <w:rsid w:val="00F55962"/>
    <w:pPr>
      <w:spacing w:after="0" w:line="240" w:lineRule="auto"/>
      <w:ind w:left="400"/>
    </w:pPr>
    <w:rPr>
      <w:rFonts w:ascii="Calibri" w:eastAsia="Times New Roman" w:hAnsi="Calibri" w:cs="Calibri"/>
      <w:sz w:val="20"/>
      <w:szCs w:val="20"/>
      <w:lang w:eastAsia="cs-CZ"/>
    </w:rPr>
  </w:style>
  <w:style w:type="paragraph" w:styleId="Obsah5">
    <w:name w:val="toc 5"/>
    <w:basedOn w:val="Normlny"/>
    <w:next w:val="Normlny"/>
    <w:autoRedefine/>
    <w:rsid w:val="00F55962"/>
    <w:pPr>
      <w:spacing w:after="0" w:line="240" w:lineRule="auto"/>
      <w:ind w:left="600"/>
    </w:pPr>
    <w:rPr>
      <w:rFonts w:ascii="Calibri" w:eastAsia="Times New Roman" w:hAnsi="Calibri" w:cs="Calibri"/>
      <w:sz w:val="20"/>
      <w:szCs w:val="20"/>
      <w:lang w:eastAsia="cs-CZ"/>
    </w:rPr>
  </w:style>
  <w:style w:type="paragraph" w:styleId="Obsah6">
    <w:name w:val="toc 6"/>
    <w:basedOn w:val="Normlny"/>
    <w:next w:val="Normlny"/>
    <w:autoRedefine/>
    <w:rsid w:val="00F55962"/>
    <w:pPr>
      <w:spacing w:after="0" w:line="240" w:lineRule="auto"/>
      <w:ind w:left="800"/>
    </w:pPr>
    <w:rPr>
      <w:rFonts w:ascii="Calibri" w:eastAsia="Times New Roman" w:hAnsi="Calibri" w:cs="Calibri"/>
      <w:sz w:val="20"/>
      <w:szCs w:val="20"/>
      <w:lang w:eastAsia="cs-CZ"/>
    </w:rPr>
  </w:style>
  <w:style w:type="paragraph" w:styleId="Obsah7">
    <w:name w:val="toc 7"/>
    <w:basedOn w:val="Normlny"/>
    <w:next w:val="Normlny"/>
    <w:autoRedefine/>
    <w:rsid w:val="00F55962"/>
    <w:pPr>
      <w:spacing w:after="0" w:line="240" w:lineRule="auto"/>
      <w:ind w:left="1000"/>
    </w:pPr>
    <w:rPr>
      <w:rFonts w:ascii="Calibri" w:eastAsia="Times New Roman" w:hAnsi="Calibri" w:cs="Calibri"/>
      <w:sz w:val="20"/>
      <w:szCs w:val="20"/>
      <w:lang w:eastAsia="cs-CZ"/>
    </w:rPr>
  </w:style>
  <w:style w:type="paragraph" w:styleId="Obsah8">
    <w:name w:val="toc 8"/>
    <w:basedOn w:val="Normlny"/>
    <w:next w:val="Normlny"/>
    <w:autoRedefine/>
    <w:rsid w:val="00F55962"/>
    <w:pPr>
      <w:spacing w:after="0" w:line="240" w:lineRule="auto"/>
      <w:ind w:left="1200"/>
    </w:pPr>
    <w:rPr>
      <w:rFonts w:ascii="Calibri" w:eastAsia="Times New Roman" w:hAnsi="Calibri" w:cs="Calibri"/>
      <w:sz w:val="20"/>
      <w:szCs w:val="20"/>
      <w:lang w:eastAsia="cs-CZ"/>
    </w:rPr>
  </w:style>
  <w:style w:type="paragraph" w:styleId="Obsah9">
    <w:name w:val="toc 9"/>
    <w:basedOn w:val="Normlny"/>
    <w:next w:val="Normlny"/>
    <w:autoRedefine/>
    <w:rsid w:val="00F55962"/>
    <w:pPr>
      <w:spacing w:after="0" w:line="240" w:lineRule="auto"/>
      <w:ind w:left="1400"/>
    </w:pPr>
    <w:rPr>
      <w:rFonts w:ascii="Calibri" w:eastAsia="Times New Roman" w:hAnsi="Calibri" w:cs="Calibri"/>
      <w:sz w:val="20"/>
      <w:szCs w:val="20"/>
      <w:lang w:eastAsia="cs-CZ"/>
    </w:rPr>
  </w:style>
  <w:style w:type="paragraph" w:styleId="Textpoznmkypodiarou">
    <w:name w:val="footnote text"/>
    <w:basedOn w:val="Normlny"/>
    <w:link w:val="TextpoznmkypodiarouChar"/>
    <w:rsid w:val="00F55962"/>
    <w:pPr>
      <w:spacing w:after="0" w:line="240" w:lineRule="auto"/>
    </w:pPr>
    <w:rPr>
      <w:rFonts w:ascii="Times New Roman" w:eastAsia="Times New Roman" w:hAnsi="Times New Roman" w:cs="Times New Roman"/>
      <w:sz w:val="20"/>
      <w:szCs w:val="20"/>
      <w:lang w:val="x-none" w:eastAsia="cs-CZ"/>
    </w:rPr>
  </w:style>
  <w:style w:type="character" w:customStyle="1" w:styleId="TextpoznmkypodiarouChar">
    <w:name w:val="Text poznámky pod čiarou Char"/>
    <w:basedOn w:val="Predvolenpsmoodseku"/>
    <w:link w:val="Textpoznmkypodiarou"/>
    <w:rsid w:val="00F55962"/>
    <w:rPr>
      <w:rFonts w:ascii="Times New Roman" w:eastAsia="Times New Roman" w:hAnsi="Times New Roman" w:cs="Times New Roman"/>
      <w:sz w:val="20"/>
      <w:szCs w:val="20"/>
      <w:lang w:val="x-none" w:eastAsia="cs-CZ"/>
    </w:rPr>
  </w:style>
  <w:style w:type="character" w:customStyle="1" w:styleId="apple-converted-space">
    <w:name w:val="apple-converted-space"/>
    <w:rsid w:val="00F55962"/>
  </w:style>
  <w:style w:type="paragraph" w:customStyle="1" w:styleId="CharChar1">
    <w:name w:val="Char Char1"/>
    <w:basedOn w:val="Normlny"/>
    <w:rsid w:val="00F55962"/>
    <w:pPr>
      <w:spacing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iny.ocu.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biny.ocu.sk" TargetMode="External"/><Relationship Id="rId4" Type="http://schemas.openxmlformats.org/officeDocument/2006/relationships/webSettings" Target="webSettings.xml"/><Relationship Id="rId9" Type="http://schemas.openxmlformats.org/officeDocument/2006/relationships/hyperlink" Target="http://www.cabiny.ocu.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6782</Words>
  <Characters>38660</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ONUFRÁKOVÁ Zuzana</dc:creator>
  <cp:keywords/>
  <dc:description/>
  <cp:lastModifiedBy>ONUFRÁKOVÁ Zuzana</cp:lastModifiedBy>
  <cp:revision>2</cp:revision>
  <dcterms:created xsi:type="dcterms:W3CDTF">2017-01-09T13:35:00Z</dcterms:created>
  <dcterms:modified xsi:type="dcterms:W3CDTF">2017-01-09T13:36:00Z</dcterms:modified>
</cp:coreProperties>
</file>